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FD295B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2748A9" w:rsidP="00FD295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FD295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FD295B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99" w:rsidRPr="00FD295B" w:rsidRDefault="006D1EA1" w:rsidP="00FD295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D5580D" w:rsidRPr="00FD295B" w:rsidRDefault="00C04799" w:rsidP="00FD295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102D2" w:rsidRPr="00FD295B">
              <w:rPr>
                <w:rFonts w:ascii="Times New Roman" w:eastAsia="Times New Roman" w:hAnsi="Times New Roman" w:cs="Times New Roman"/>
                <w:sz w:val="28"/>
                <w:szCs w:val="28"/>
              </w:rPr>
              <w:t>змерение артериального давления</w:t>
            </w:r>
          </w:p>
        </w:tc>
      </w:tr>
      <w:tr w:rsidR="00D5580D" w:rsidRPr="00FD295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FD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D295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D295B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FD295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6D1EA1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6D1EA1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FD295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FD295B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FD295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D295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D295B" w:rsidRDefault="00D5580D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9" w:rsidRPr="00FD295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C04799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FD295B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C04799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C04799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9" w:rsidRPr="00FD295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C04799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D295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C04799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C04799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9" w:rsidRPr="00FD295B" w:rsidRDefault="00C04799" w:rsidP="00FD295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FD295B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FD295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FD295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FD2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FD2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FD295B" w:rsidRDefault="006D1EA1" w:rsidP="00F512C7">
      <w:pPr>
        <w:spacing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FD295B" w:rsidRDefault="006D1EA1" w:rsidP="00F512C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FD29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измерение артериального давления</w:t>
      </w:r>
    </w:p>
    <w:p w:rsidR="006D1EA1" w:rsidRPr="00FD295B" w:rsidRDefault="006D1EA1" w:rsidP="00F512C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D295B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5B0F27" w:rsidRPr="00FD29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оценка состояния сердечно - сосудистой системы и общего состояния ребенка</w:t>
      </w:r>
    </w:p>
    <w:p w:rsidR="00221B9F" w:rsidRPr="00FD295B" w:rsidRDefault="006D1EA1" w:rsidP="00F512C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295B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FD29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FD295B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пребывания.</w:t>
      </w:r>
    </w:p>
    <w:p w:rsidR="005B0F27" w:rsidRPr="00FD295B" w:rsidRDefault="006D1EA1" w:rsidP="00F512C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295B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FD2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5D80" w:rsidRPr="00FD295B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FD295B" w:rsidRDefault="006D1EA1" w:rsidP="00F512C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295B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FD295B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5B0F27" w:rsidRPr="00FD295B">
        <w:rPr>
          <w:rFonts w:ascii="Times New Roman" w:hAnsi="Times New Roman"/>
          <w:color w:val="000000"/>
          <w:sz w:val="28"/>
          <w:szCs w:val="28"/>
          <w:lang w:val="ru-RU"/>
        </w:rPr>
        <w:t>Точность измерения артериального давления (АД) и, соответственно, гарантия диагностики артериальной гипертензии, определения ее степени зависят от соблюдения правил измерения АД.</w:t>
      </w:r>
    </w:p>
    <w:p w:rsidR="007E5E83" w:rsidRPr="00FD295B" w:rsidRDefault="006D1EA1" w:rsidP="00F512C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FD295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373ED" w:rsidRPr="00FD295B" w:rsidRDefault="00121F1A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т</w:t>
      </w:r>
      <w:r w:rsidR="00D373ED" w:rsidRPr="00FD295B">
        <w:rPr>
          <w:rFonts w:ascii="Times New Roman" w:hAnsi="Times New Roman"/>
          <w:sz w:val="28"/>
          <w:szCs w:val="28"/>
          <w:lang w:val="ru-RU"/>
        </w:rPr>
        <w:t>онометр</w:t>
      </w:r>
      <w:r w:rsidRPr="00FD295B">
        <w:rPr>
          <w:rFonts w:ascii="Times New Roman" w:hAnsi="Times New Roman"/>
          <w:sz w:val="28"/>
          <w:szCs w:val="28"/>
          <w:lang w:val="ru-RU"/>
        </w:rPr>
        <w:t xml:space="preserve"> (прошедший ежегодную поверку средств измерения)</w:t>
      </w:r>
    </w:p>
    <w:p w:rsidR="00D373ED" w:rsidRPr="00FD295B" w:rsidRDefault="00D373ED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фонендоскоп</w:t>
      </w:r>
    </w:p>
    <w:p w:rsidR="00D373ED" w:rsidRPr="00FD295B" w:rsidRDefault="00D373ED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ручка</w:t>
      </w:r>
    </w:p>
    <w:p w:rsidR="00121F1A" w:rsidRPr="00FD295B" w:rsidRDefault="00121F1A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антисептическое средство для обработки рук</w:t>
      </w:r>
    </w:p>
    <w:p w:rsidR="00121F1A" w:rsidRPr="00FD295B" w:rsidRDefault="00121F1A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антисептическое или дезинфицирующее средство (салфетки) для обработки мембраны фонендоскопа.</w:t>
      </w:r>
    </w:p>
    <w:p w:rsidR="00121F1A" w:rsidRPr="00FD295B" w:rsidRDefault="00121F1A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мыло.</w:t>
      </w:r>
    </w:p>
    <w:p w:rsidR="00121F1A" w:rsidRPr="00FD295B" w:rsidRDefault="00121F1A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марлевые салфетки, кушетка (при измерении артериального давления в положении лёжа)</w:t>
      </w:r>
    </w:p>
    <w:p w:rsidR="00121F1A" w:rsidRPr="00FD295B" w:rsidRDefault="00121F1A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стул (при измерении артериального давления в положении сидя)</w:t>
      </w:r>
    </w:p>
    <w:p w:rsidR="00121F1A" w:rsidRPr="00FD295B" w:rsidRDefault="00121F1A" w:rsidP="00F512C7">
      <w:pPr>
        <w:pStyle w:val="aa"/>
        <w:widowControl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стол.</w:t>
      </w:r>
    </w:p>
    <w:p w:rsidR="00D373ED" w:rsidRPr="00FD295B" w:rsidRDefault="006D1EA1" w:rsidP="00F512C7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 xml:space="preserve">Усадить </w:t>
      </w:r>
      <w:r w:rsidR="001D4C1D" w:rsidRPr="00FD295B">
        <w:rPr>
          <w:rFonts w:ascii="Times New Roman" w:hAnsi="Times New Roman"/>
          <w:color w:val="000000"/>
          <w:sz w:val="28"/>
          <w:szCs w:val="28"/>
          <w:lang w:val="ru-RU"/>
        </w:rPr>
        <w:t>ребенка</w:t>
      </w: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Рассказать ребенку об ощущениях во время манипуляции.</w:t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Обнажить левую руку ребенка, расположив ее ладонью вверх, на уровне сердца.</w:t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Наложить манжету на левую руку, убедиться, что рука находится на уровне сердца</w:t>
      </w:r>
      <w:r w:rsidR="001D4C1D" w:rsidRPr="00FD295B">
        <w:rPr>
          <w:rFonts w:ascii="Times New Roman" w:hAnsi="Times New Roman"/>
          <w:color w:val="000000"/>
          <w:sz w:val="28"/>
          <w:szCs w:val="28"/>
          <w:lang w:val="ru-RU"/>
        </w:rPr>
        <w:t xml:space="preserve"> (Рис. 1)</w:t>
      </w:r>
    </w:p>
    <w:p w:rsidR="001D4C1D" w:rsidRPr="00FD295B" w:rsidRDefault="001D4C1D" w:rsidP="00FD295B">
      <w:pPr>
        <w:pStyle w:val="aa"/>
        <w:keepNext/>
        <w:spacing w:before="240" w:after="200" w:line="276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FD295B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091545" cy="2061275"/>
            <wp:effectExtent l="19050" t="0" r="0" b="0"/>
            <wp:docPr id="1" name="Рисунок 1" descr="\\serkop_server\Data\Рабочее\Пилот бережливое производство\СОПы наши\Социально-медицинские услуги\2.6 Выполнение процедур связанных с сохранением здоровья\уровень серд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kop_server\Data\Рабочее\Пилот бережливое производство\СОПы наши\Социально-медицинские услуги\2.6 Выполнение процедур связанных с сохранением здоровья\уровень серде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33" cy="206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1D" w:rsidRPr="00FD295B" w:rsidRDefault="001D4C1D" w:rsidP="00FD295B">
      <w:pPr>
        <w:pStyle w:val="ad"/>
        <w:spacing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</w: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D295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 xml:space="preserve">Манжету наложить правильно (между рукой и манжетой проходит </w:t>
      </w:r>
      <w:r w:rsidR="001D4C1D" w:rsidRPr="00FD295B">
        <w:rPr>
          <w:rFonts w:ascii="Times New Roman" w:hAnsi="Times New Roman"/>
          <w:color w:val="000000"/>
          <w:sz w:val="28"/>
          <w:szCs w:val="28"/>
          <w:lang w:val="ru-RU"/>
        </w:rPr>
        <w:t>два</w:t>
      </w: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 xml:space="preserve"> пал</w:t>
      </w:r>
      <w:r w:rsidR="001D4C1D" w:rsidRPr="00FD295B">
        <w:rPr>
          <w:rFonts w:ascii="Times New Roman" w:hAnsi="Times New Roman"/>
          <w:color w:val="000000"/>
          <w:sz w:val="28"/>
          <w:szCs w:val="28"/>
          <w:lang w:val="ru-RU"/>
        </w:rPr>
        <w:t>ьца) (Рис. 2)</w:t>
      </w:r>
    </w:p>
    <w:p w:rsidR="001D4C1D" w:rsidRPr="00FD295B" w:rsidRDefault="001D4C1D" w:rsidP="00FD295B">
      <w:pPr>
        <w:pStyle w:val="aa"/>
        <w:keepNext/>
        <w:spacing w:before="240" w:after="200" w:line="276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FD295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7075" cy="2471980"/>
            <wp:effectExtent l="19050" t="0" r="925" b="0"/>
            <wp:docPr id="2" name="Рисунок 2" descr="\\serkop_server\Data\Рабочее\Пилот бережливое производство\СОПы наши\Социально-медицинские услуги\2.6 Выполнение процедур связанных с сохранением здоровья\2-3 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kop_server\Data\Рабочее\Пилот бережливое производство\СОПы наши\Социально-медицинские услуги\2.6 Выполнение процедур связанных с сохранением здоровья\2-3 с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75" cy="24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1D" w:rsidRPr="00FD295B" w:rsidRDefault="001D4C1D" w:rsidP="00FD295B">
      <w:pPr>
        <w:pStyle w:val="ad"/>
        <w:spacing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</w: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D295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Пропальпировать пульс на плечевой артерии и установить фонендоскоп в локтевой ямке</w:t>
      </w:r>
      <w:r w:rsidR="001D4C1D" w:rsidRPr="00FD295B">
        <w:rPr>
          <w:rFonts w:ascii="Times New Roman" w:hAnsi="Times New Roman"/>
          <w:color w:val="000000"/>
          <w:sz w:val="28"/>
          <w:szCs w:val="28"/>
          <w:lang w:val="ru-RU"/>
        </w:rPr>
        <w:t xml:space="preserve"> (Рис. 3)</w:t>
      </w:r>
    </w:p>
    <w:p w:rsidR="001D4C1D" w:rsidRPr="00FD295B" w:rsidRDefault="001D4C1D" w:rsidP="00F512C7">
      <w:pPr>
        <w:pStyle w:val="aa"/>
        <w:keepNext/>
        <w:spacing w:before="240" w:after="200"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FD295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70631AA" wp14:editId="53AC2923">
            <wp:simplePos x="3409950" y="1524000"/>
            <wp:positionH relativeFrom="column">
              <wp:posOffset>3394710</wp:posOffset>
            </wp:positionH>
            <wp:positionV relativeFrom="paragraph">
              <wp:align>top</wp:align>
            </wp:positionV>
            <wp:extent cx="1918238" cy="1935034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9" t="23434" r="38855" b="3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8" cy="19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2C7">
        <w:rPr>
          <w:rFonts w:ascii="Times New Roman" w:hAnsi="Times New Roman"/>
          <w:sz w:val="28"/>
          <w:szCs w:val="28"/>
        </w:rPr>
        <w:br w:type="textWrapping" w:clear="all"/>
      </w:r>
    </w:p>
    <w:p w:rsidR="001D4C1D" w:rsidRPr="00FD295B" w:rsidRDefault="001D4C1D" w:rsidP="00FD295B">
      <w:pPr>
        <w:pStyle w:val="ad"/>
        <w:spacing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</w: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D295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="00B82F12" w:rsidRPr="00FD295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Проверить положение стрелки манометра относительно нулевой отметки шкалы.</w:t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Закрыть вентиль сфигмоманометра и накачать грушей воздух до исчезновения пульса.</w:t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Открыть вентиль и медленно (не более 2 мм/сек) выпускать воздух из манжеты.</w:t>
      </w:r>
    </w:p>
    <w:p w:rsidR="00D373ED" w:rsidRPr="00FD295B" w:rsidRDefault="00D373ED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color w:val="000000"/>
          <w:sz w:val="28"/>
          <w:szCs w:val="28"/>
          <w:lang w:val="ru-RU"/>
        </w:rPr>
        <w:t>Одновременно фонендоскопом выслушивать плечевую артерию и следить за показанием шкалы манометра.</w:t>
      </w:r>
    </w:p>
    <w:p w:rsidR="00791C4F" w:rsidRPr="00FD295B" w:rsidRDefault="00791C4F" w:rsidP="00F512C7">
      <w:pPr>
        <w:pStyle w:val="j1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FD295B">
        <w:rPr>
          <w:rFonts w:eastAsia="Calibri"/>
          <w:sz w:val="28"/>
          <w:szCs w:val="28"/>
          <w:lang w:eastAsia="en-US"/>
        </w:rPr>
        <w:t>Запомнить по шкале на тонометре появление первого тона - это систолическое давление.</w:t>
      </w:r>
    </w:p>
    <w:p w:rsidR="00121F1A" w:rsidRPr="00FD295B" w:rsidRDefault="00791C4F" w:rsidP="00F512C7">
      <w:pPr>
        <w:pStyle w:val="j1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D295B">
        <w:rPr>
          <w:rFonts w:eastAsia="Calibri"/>
          <w:sz w:val="28"/>
          <w:szCs w:val="28"/>
          <w:lang w:eastAsia="en-US"/>
        </w:rPr>
        <w:t>Отметить по шкале на тонометре прекращение последнего громкого тона, при постепенном снижении давления - это диастолическое давление.</w:t>
      </w:r>
    </w:p>
    <w:p w:rsidR="00A44859" w:rsidRPr="00FD295B" w:rsidRDefault="00121F1A" w:rsidP="00F512C7">
      <w:pPr>
        <w:pStyle w:val="j1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D295B">
        <w:rPr>
          <w:sz w:val="28"/>
          <w:szCs w:val="28"/>
        </w:rPr>
        <w:t>Обработать мембрану фонендоскопа антисептическим или дезинфицирующим средством.</w:t>
      </w:r>
    </w:p>
    <w:p w:rsidR="00A44859" w:rsidRPr="00FD295B" w:rsidRDefault="00121F1A" w:rsidP="00F512C7">
      <w:pPr>
        <w:pStyle w:val="j1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D295B">
        <w:rPr>
          <w:sz w:val="28"/>
          <w:szCs w:val="28"/>
        </w:rPr>
        <w:t>Обработать руки гигиеническим способом, осушить.</w:t>
      </w:r>
    </w:p>
    <w:p w:rsidR="00121F1A" w:rsidRPr="00FD295B" w:rsidRDefault="00121F1A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hAnsi="Times New Roman"/>
          <w:sz w:val="28"/>
          <w:szCs w:val="28"/>
          <w:lang w:val="ru-RU"/>
        </w:rPr>
        <w:t>Записать результаты в соответствующую медицинскую документацию. Об изменении артериального давления у ребенка – сообщить врачу.</w:t>
      </w:r>
    </w:p>
    <w:p w:rsidR="00FD295B" w:rsidRPr="00FD295B" w:rsidRDefault="00C04799" w:rsidP="00F512C7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9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Область и способы проверки выполнения</w:t>
      </w:r>
      <w:r w:rsidR="00FD295B" w:rsidRPr="00FD29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: </w:t>
      </w:r>
      <w:r w:rsidR="00FD295B" w:rsidRPr="00046DC2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FD295B" w:rsidRPr="00FD295B">
        <w:rPr>
          <w:rFonts w:ascii="Times New Roman" w:hAnsi="Times New Roman"/>
          <w:sz w:val="28"/>
          <w:szCs w:val="28"/>
          <w:lang w:val="ru-RU"/>
        </w:rPr>
        <w:t xml:space="preserve">роверка проводится путем проверки записей об услуге: </w:t>
      </w:r>
    </w:p>
    <w:p w:rsidR="00FD295B" w:rsidRPr="00FD295B" w:rsidRDefault="00FD295B" w:rsidP="00F5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5B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FD295B" w:rsidRPr="00FD295B" w:rsidRDefault="00FD295B" w:rsidP="00F51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5B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FD295B" w:rsidRPr="00147ACD" w:rsidRDefault="00FD295B" w:rsidP="00F512C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FD295B" w:rsidRPr="00147ACD" w:rsidRDefault="00FD295B" w:rsidP="00F512C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A44859" w:rsidRPr="00FD295B" w:rsidRDefault="00A44859" w:rsidP="00FD295B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A44859" w:rsidRPr="00FD295B" w:rsidRDefault="00A44859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D29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A44859" w:rsidRDefault="00A44859" w:rsidP="00F512C7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D29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Приказ Министерства социальной политики Свердловской </w:t>
      </w:r>
      <w:r w:rsidRPr="00FD29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области от 11.08.2015 № 482 «Об утверждении стандартов социальных услуг» со всеми изменениями и дополнениями.</w:t>
      </w: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12C7" w:rsidRPr="00F512C7" w:rsidRDefault="00F512C7" w:rsidP="00F512C7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2C7" w:rsidRDefault="00F512C7" w:rsidP="00F512C7">
      <w:pPr>
        <w:pStyle w:val="aa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FD295B" w:rsidRDefault="006D1EA1" w:rsidP="00FD295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95B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FD295B" w:rsidRDefault="006D1EA1" w:rsidP="00FD295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295B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FD295B" w:rsidRDefault="006D1EA1" w:rsidP="00FD295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95B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  <w:r w:rsidRPr="00FD295B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FD295B" w:rsidRDefault="006D1EA1" w:rsidP="00FD295B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95B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FD295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9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FD295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FD295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FD295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FD295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FD295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D295B" w:rsidRDefault="006D1EA1" w:rsidP="00FD295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FD295B" w:rsidRDefault="006D1EA1" w:rsidP="00FD295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1EA1" w:rsidRPr="00FD295B" w:rsidSect="007413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32" w:rsidRDefault="00A57432" w:rsidP="00D5580D">
      <w:pPr>
        <w:spacing w:after="0" w:line="240" w:lineRule="auto"/>
      </w:pPr>
      <w:r>
        <w:separator/>
      </w:r>
    </w:p>
  </w:endnote>
  <w:endnote w:type="continuationSeparator" w:id="0">
    <w:p w:rsidR="00A57432" w:rsidRDefault="00A57432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32" w:rsidRDefault="00A57432" w:rsidP="00D5580D">
      <w:pPr>
        <w:spacing w:after="0" w:line="240" w:lineRule="auto"/>
      </w:pPr>
      <w:r>
        <w:separator/>
      </w:r>
    </w:p>
  </w:footnote>
  <w:footnote w:type="continuationSeparator" w:id="0">
    <w:p w:rsidR="00A57432" w:rsidRDefault="00A57432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121F1A" w:rsidRPr="00FD295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121F1A" w:rsidRPr="00FD295B" w:rsidRDefault="00121F1A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FD295B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799" w:rsidRPr="00FD295B" w:rsidRDefault="00121F1A" w:rsidP="00C0479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FD295B">
            <w:rPr>
              <w:rFonts w:ascii="Times New Roman" w:eastAsia="Times New Roman" w:hAnsi="Times New Roman"/>
            </w:rPr>
            <w:t>С</w:t>
          </w:r>
          <w:r w:rsidR="00C04799" w:rsidRPr="00FD295B">
            <w:rPr>
              <w:rFonts w:ascii="Times New Roman" w:eastAsia="Times New Roman" w:hAnsi="Times New Roman"/>
            </w:rPr>
            <w:t xml:space="preserve">тандарт операционной процедуры </w:t>
          </w:r>
        </w:p>
        <w:p w:rsidR="00121F1A" w:rsidRPr="00FD295B" w:rsidRDefault="00C04799" w:rsidP="00C0479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FD295B">
            <w:rPr>
              <w:rFonts w:ascii="Times New Roman" w:eastAsia="Times New Roman" w:hAnsi="Times New Roman"/>
            </w:rPr>
            <w:t>И</w:t>
          </w:r>
          <w:r w:rsidR="00121F1A" w:rsidRPr="00FD295B">
            <w:rPr>
              <w:rFonts w:ascii="Times New Roman" w:eastAsia="Times New Roman" w:hAnsi="Times New Roman"/>
            </w:rPr>
            <w:t>змерение артериального давления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121F1A" w:rsidRPr="00FD295B" w:rsidRDefault="00121F1A" w:rsidP="00D5580D">
          <w:pPr>
            <w:pStyle w:val="a7"/>
            <w:spacing w:before="120"/>
            <w:rPr>
              <w:rFonts w:ascii="Times New Roman" w:hAnsi="Times New Roman"/>
            </w:rPr>
          </w:pPr>
          <w:r w:rsidRPr="00FD295B">
            <w:rPr>
              <w:rFonts w:ascii="Times New Roman" w:hAnsi="Times New Roman"/>
            </w:rPr>
            <w:t xml:space="preserve">Код: </w:t>
          </w:r>
          <w:r w:rsidR="00CD772C" w:rsidRPr="00FD295B">
            <w:rPr>
              <w:rFonts w:ascii="Times New Roman" w:hAnsi="Times New Roman"/>
            </w:rPr>
            <w:t xml:space="preserve">2.06.01.2.3 </w:t>
          </w:r>
          <w:r w:rsidR="00C05988" w:rsidRPr="00FD295B">
            <w:rPr>
              <w:rFonts w:ascii="Times New Roman" w:hAnsi="Times New Roman"/>
            </w:rPr>
            <w:t>(1)</w:t>
          </w:r>
        </w:p>
      </w:tc>
    </w:tr>
    <w:tr w:rsidR="00C04799" w:rsidRPr="00FD295B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99" w:rsidRPr="00FD295B" w:rsidRDefault="00C04799" w:rsidP="00C0479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99" w:rsidRPr="00FD295B" w:rsidRDefault="00C04799" w:rsidP="00C0479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C04799" w:rsidRPr="00FD295B" w:rsidRDefault="00FD295B" w:rsidP="00C04799">
          <w:pPr>
            <w:pStyle w:val="a7"/>
            <w:spacing w:before="120"/>
            <w:rPr>
              <w:rFonts w:ascii="Times New Roman" w:hAnsi="Times New Roman"/>
            </w:rPr>
          </w:pPr>
          <w:r w:rsidRPr="00FD295B">
            <w:rPr>
              <w:rFonts w:ascii="Times New Roman" w:hAnsi="Times New Roman"/>
            </w:rPr>
            <w:t>Версия: 1</w:t>
          </w:r>
          <w:r w:rsidR="00C04799" w:rsidRPr="00FD295B">
            <w:rPr>
              <w:rFonts w:ascii="Times New Roman" w:hAnsi="Times New Roman"/>
            </w:rPr>
            <w:t xml:space="preserve"> от … </w:t>
          </w:r>
          <w:r w:rsidRPr="00FD295B">
            <w:rPr>
              <w:rFonts w:ascii="Times New Roman" w:hAnsi="Times New Roman"/>
            </w:rPr>
            <w:t>г.</w:t>
          </w:r>
        </w:p>
      </w:tc>
    </w:tr>
    <w:tr w:rsidR="00C04799" w:rsidRPr="00FD295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99" w:rsidRPr="00FD295B" w:rsidRDefault="00C04799" w:rsidP="00C0479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99" w:rsidRPr="00FD295B" w:rsidRDefault="00C04799" w:rsidP="00C0479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4799" w:rsidRPr="00FD295B" w:rsidRDefault="00C04799" w:rsidP="00C04799">
          <w:pPr>
            <w:pStyle w:val="a7"/>
            <w:spacing w:before="120"/>
            <w:rPr>
              <w:rFonts w:ascii="Times New Roman" w:hAnsi="Times New Roman"/>
            </w:rPr>
          </w:pPr>
          <w:r w:rsidRPr="00FD295B">
            <w:rPr>
              <w:rFonts w:ascii="Times New Roman" w:hAnsi="Times New Roman"/>
            </w:rPr>
            <w:t xml:space="preserve">Страница: </w:t>
          </w:r>
          <w:r w:rsidR="00B82F12" w:rsidRPr="00FD295B">
            <w:rPr>
              <w:rFonts w:ascii="Times New Roman" w:hAnsi="Times New Roman"/>
            </w:rPr>
            <w:fldChar w:fldCharType="begin"/>
          </w:r>
          <w:r w:rsidRPr="00FD295B">
            <w:rPr>
              <w:rFonts w:ascii="Times New Roman" w:hAnsi="Times New Roman"/>
            </w:rPr>
            <w:instrText xml:space="preserve"> PAGE </w:instrText>
          </w:r>
          <w:r w:rsidR="00B82F12" w:rsidRPr="00FD295B">
            <w:rPr>
              <w:rFonts w:ascii="Times New Roman" w:hAnsi="Times New Roman"/>
            </w:rPr>
            <w:fldChar w:fldCharType="separate"/>
          </w:r>
          <w:r w:rsidR="00F512C7">
            <w:rPr>
              <w:rFonts w:ascii="Times New Roman" w:hAnsi="Times New Roman"/>
              <w:noProof/>
            </w:rPr>
            <w:t>3</w:t>
          </w:r>
          <w:r w:rsidR="00B82F12" w:rsidRPr="00FD295B">
            <w:rPr>
              <w:rFonts w:ascii="Times New Roman" w:hAnsi="Times New Roman"/>
            </w:rPr>
            <w:fldChar w:fldCharType="end"/>
          </w:r>
          <w:r w:rsidRPr="00FD295B">
            <w:rPr>
              <w:rFonts w:ascii="Times New Roman" w:hAnsi="Times New Roman"/>
            </w:rPr>
            <w:t xml:space="preserve"> из </w:t>
          </w:r>
          <w:r w:rsidR="00B82F12" w:rsidRPr="00FD295B">
            <w:rPr>
              <w:rFonts w:ascii="Times New Roman" w:hAnsi="Times New Roman"/>
            </w:rPr>
            <w:fldChar w:fldCharType="begin"/>
          </w:r>
          <w:r w:rsidRPr="00FD295B">
            <w:rPr>
              <w:rFonts w:ascii="Times New Roman" w:hAnsi="Times New Roman"/>
            </w:rPr>
            <w:instrText xml:space="preserve"> NUMPAGES </w:instrText>
          </w:r>
          <w:r w:rsidR="00B82F12" w:rsidRPr="00FD295B">
            <w:rPr>
              <w:rFonts w:ascii="Times New Roman" w:hAnsi="Times New Roman"/>
            </w:rPr>
            <w:fldChar w:fldCharType="separate"/>
          </w:r>
          <w:r w:rsidR="00F512C7">
            <w:rPr>
              <w:rFonts w:ascii="Times New Roman" w:hAnsi="Times New Roman"/>
              <w:noProof/>
            </w:rPr>
            <w:t>6</w:t>
          </w:r>
          <w:r w:rsidR="00B82F12" w:rsidRPr="00FD295B">
            <w:rPr>
              <w:rFonts w:ascii="Times New Roman" w:hAnsi="Times New Roman"/>
            </w:rPr>
            <w:fldChar w:fldCharType="end"/>
          </w:r>
          <w:r w:rsidRPr="00FD295B">
            <w:rPr>
              <w:rFonts w:ascii="Times New Roman" w:hAnsi="Times New Roman"/>
            </w:rPr>
            <w:t xml:space="preserve">              </w:t>
          </w:r>
        </w:p>
      </w:tc>
    </w:tr>
  </w:tbl>
  <w:p w:rsidR="00121F1A" w:rsidRDefault="00121F1A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6DC2"/>
    <w:rsid w:val="00094AAD"/>
    <w:rsid w:val="00121F1A"/>
    <w:rsid w:val="00156167"/>
    <w:rsid w:val="001D4C1D"/>
    <w:rsid w:val="00221B9F"/>
    <w:rsid w:val="00243715"/>
    <w:rsid w:val="002748A9"/>
    <w:rsid w:val="002A67D6"/>
    <w:rsid w:val="002A7DD2"/>
    <w:rsid w:val="002D3881"/>
    <w:rsid w:val="00381C17"/>
    <w:rsid w:val="003C27A8"/>
    <w:rsid w:val="00463320"/>
    <w:rsid w:val="00501BF9"/>
    <w:rsid w:val="00511C54"/>
    <w:rsid w:val="005963C6"/>
    <w:rsid w:val="005A7686"/>
    <w:rsid w:val="005B0F27"/>
    <w:rsid w:val="00616EA9"/>
    <w:rsid w:val="0064657D"/>
    <w:rsid w:val="006872B7"/>
    <w:rsid w:val="006D1EA1"/>
    <w:rsid w:val="0070537C"/>
    <w:rsid w:val="00705852"/>
    <w:rsid w:val="00722A77"/>
    <w:rsid w:val="007413D1"/>
    <w:rsid w:val="007825F1"/>
    <w:rsid w:val="00791C4F"/>
    <w:rsid w:val="007B1475"/>
    <w:rsid w:val="007C7213"/>
    <w:rsid w:val="007E5E83"/>
    <w:rsid w:val="00860812"/>
    <w:rsid w:val="008B43E0"/>
    <w:rsid w:val="009107BC"/>
    <w:rsid w:val="009824AF"/>
    <w:rsid w:val="009843BF"/>
    <w:rsid w:val="009C058C"/>
    <w:rsid w:val="009C0955"/>
    <w:rsid w:val="00A102D2"/>
    <w:rsid w:val="00A15D80"/>
    <w:rsid w:val="00A44859"/>
    <w:rsid w:val="00A53BB7"/>
    <w:rsid w:val="00A57432"/>
    <w:rsid w:val="00A70563"/>
    <w:rsid w:val="00AC79F7"/>
    <w:rsid w:val="00B02630"/>
    <w:rsid w:val="00B80F76"/>
    <w:rsid w:val="00B82F12"/>
    <w:rsid w:val="00B96723"/>
    <w:rsid w:val="00BA2DE8"/>
    <w:rsid w:val="00BF6334"/>
    <w:rsid w:val="00C04799"/>
    <w:rsid w:val="00C05988"/>
    <w:rsid w:val="00C45670"/>
    <w:rsid w:val="00CD4775"/>
    <w:rsid w:val="00CD772C"/>
    <w:rsid w:val="00D373ED"/>
    <w:rsid w:val="00D54191"/>
    <w:rsid w:val="00D54ADA"/>
    <w:rsid w:val="00D55307"/>
    <w:rsid w:val="00D5580D"/>
    <w:rsid w:val="00D64CD1"/>
    <w:rsid w:val="00E47BFD"/>
    <w:rsid w:val="00E8605C"/>
    <w:rsid w:val="00EF7946"/>
    <w:rsid w:val="00F239B0"/>
    <w:rsid w:val="00F2696E"/>
    <w:rsid w:val="00F35049"/>
    <w:rsid w:val="00F512C7"/>
    <w:rsid w:val="00F60380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0250-FA6E-4009-88CF-E8399ADB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A4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31</cp:revision>
  <cp:lastPrinted>2019-10-17T09:28:00Z</cp:lastPrinted>
  <dcterms:created xsi:type="dcterms:W3CDTF">2019-07-01T04:38:00Z</dcterms:created>
  <dcterms:modified xsi:type="dcterms:W3CDTF">2021-02-03T08:44:00Z</dcterms:modified>
</cp:coreProperties>
</file>