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253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614"/>
        <w:gridCol w:w="2126"/>
        <w:gridCol w:w="1550"/>
      </w:tblGrid>
      <w:tr w:rsidR="00D5580D" w:rsidRPr="00C3186D" w:rsidTr="004615BD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BE2FBC" w:rsidP="004615BD">
            <w:pPr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FBC">
              <w:rPr>
                <w:rFonts w:ascii="Times New Roman" w:hAnsi="Times New Roman" w:cs="Times New Roman"/>
                <w:b/>
                <w:sz w:val="28"/>
                <w:szCs w:val="28"/>
              </w:rPr>
              <w:t>ГАУ «КЦСОН «Осень» города Первоуральска»</w:t>
            </w:r>
          </w:p>
        </w:tc>
      </w:tr>
      <w:tr w:rsidR="00D5580D" w:rsidRPr="00C3186D" w:rsidTr="004615B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4615BD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C3186D" w:rsidTr="004615BD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BC" w:rsidRPr="005D4AF3" w:rsidRDefault="004615BD" w:rsidP="004615B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4AF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Стандарт операционной</w:t>
            </w:r>
            <w:r w:rsidR="00BE2FBC" w:rsidRPr="005D4A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процедур</w:t>
            </w:r>
            <w:r w:rsidRPr="005D4AF3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D5580D" w:rsidRPr="00143D65" w:rsidRDefault="00BE2FBC" w:rsidP="004615B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A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индивидуального занятия по обучению пользованием средствами ухода и техническими средствами реабилитации</w:t>
            </w:r>
          </w:p>
        </w:tc>
      </w:tr>
      <w:tr w:rsidR="00D5580D" w:rsidRPr="00C3186D" w:rsidTr="004615B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C3186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143D65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80D" w:rsidRPr="00C3186D" w:rsidTr="004615BD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143D65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580D" w:rsidRPr="00C3186D" w:rsidTr="00143D6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4AF3" w:rsidRDefault="00143D65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3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срочного социального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4AF3" w:rsidRDefault="00143D65" w:rsidP="00143D6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3">
              <w:rPr>
                <w:rFonts w:ascii="Times New Roman" w:hAnsi="Times New Roman" w:cs="Times New Roman"/>
                <w:sz w:val="28"/>
                <w:szCs w:val="28"/>
              </w:rPr>
              <w:t>Кучеркова В.В.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C3186D" w:rsidTr="00143D6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4AF3" w:rsidRDefault="00143D65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D4AF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Методист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5D4AF3" w:rsidRDefault="00143D65" w:rsidP="00143D6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AF3">
              <w:rPr>
                <w:rFonts w:ascii="Times New Roman" w:hAnsi="Times New Roman" w:cs="Times New Roman"/>
                <w:sz w:val="28"/>
                <w:szCs w:val="28"/>
              </w:rPr>
              <w:t>Блохина Е.А.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580D" w:rsidRPr="00C3186D" w:rsidTr="00143D65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143D65">
            <w:pPr>
              <w:tabs>
                <w:tab w:val="left" w:pos="144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C3186D" w:rsidTr="00143D65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143D6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143D6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9F" w:rsidRPr="00143D65" w:rsidRDefault="00143D65" w:rsidP="00143D65">
            <w:pPr>
              <w:tabs>
                <w:tab w:val="left" w:pos="144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143D65">
              <w:rPr>
                <w:rFonts w:ascii="Times New Roman" w:hAnsi="Times New Roman"/>
                <w:bCs/>
                <w:sz w:val="24"/>
                <w:szCs w:val="24"/>
              </w:rPr>
              <w:t>рач-специалист, или фельдшер, или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C3186D" w:rsidTr="00143D65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C3186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C3186D" w:rsidRDefault="00D5580D" w:rsidP="004615BD">
            <w:pPr>
              <w:tabs>
                <w:tab w:val="left" w:pos="1440"/>
              </w:tabs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6D" w:rsidRPr="00C3186D" w:rsidRDefault="00C3186D" w:rsidP="00C3186D">
      <w:pPr>
        <w:spacing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2FBC" w:rsidRDefault="00BE2FBC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Первоуральск</w:t>
      </w:r>
    </w:p>
    <w:p w:rsidR="00D5580D" w:rsidRPr="00C3186D" w:rsidRDefault="00BE2FBC" w:rsidP="00C3186D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748A9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D5580D" w:rsidRPr="00C318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E2FBC" w:rsidRPr="00BE2FBC" w:rsidRDefault="004615BD" w:rsidP="004615BD">
      <w:pPr>
        <w:pStyle w:val="aa"/>
        <w:spacing w:after="100" w:afterAutospacing="1" w:line="276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>Стандарт операционной</w:t>
      </w:r>
      <w:r w:rsidR="00BE2FBC" w:rsidRPr="00BE2FB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процедур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ы</w:t>
      </w:r>
    </w:p>
    <w:p w:rsidR="004615BD" w:rsidRPr="00630E1D" w:rsidRDefault="004615BD" w:rsidP="004615BD">
      <w:pPr>
        <w:pStyle w:val="aa"/>
        <w:widowControl/>
        <w:spacing w:after="100" w:afterAutospacing="1" w:line="276" w:lineRule="auto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30E1D" w:rsidRPr="00630E1D" w:rsidRDefault="00630E1D" w:rsidP="004615BD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30E1D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Pr="00630E1D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CC4EF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</w:t>
      </w:r>
      <w:r w:rsidR="00BE2FBC" w:rsidRPr="00BE2FBC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роведение индивидуального занятия по обучению пользованием средствами ухода и техническими средствами реабилитации</w:t>
      </w:r>
      <w:r w:rsidR="00CC4EF9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.</w:t>
      </w:r>
    </w:p>
    <w:p w:rsidR="006D1EA1" w:rsidRPr="00BE2FBC" w:rsidRDefault="006D1EA1" w:rsidP="004615BD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705852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BE2FBC" w:rsidRPr="00BE2FBC">
        <w:rPr>
          <w:rFonts w:ascii="Times New Roman" w:hAnsi="Times New Roman"/>
          <w:bCs/>
          <w:sz w:val="28"/>
          <w:szCs w:val="28"/>
          <w:lang w:val="ru-RU"/>
        </w:rPr>
        <w:t>содействие в овладении инвалидами (детьми-инвалидами) практическими навыкам, умениями самостоятельного пользования техническими средствами реабилитации.</w:t>
      </w:r>
    </w:p>
    <w:p w:rsidR="00221B9F" w:rsidRPr="00BE2FBC" w:rsidRDefault="006D1EA1" w:rsidP="004615BD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21B9F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221B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E2FBC" w:rsidRPr="00BE2FBC">
        <w:rPr>
          <w:rFonts w:ascii="Times New Roman" w:hAnsi="Times New Roman"/>
          <w:sz w:val="28"/>
          <w:szCs w:val="28"/>
          <w:lang w:val="ru-RU"/>
        </w:rPr>
        <w:t>структурные подразделения, предоставляющие данную социальную услугу.</w:t>
      </w:r>
      <w:r w:rsidR="00295FE2">
        <w:rPr>
          <w:rFonts w:ascii="Times New Roman" w:hAnsi="Times New Roman"/>
          <w:sz w:val="28"/>
          <w:szCs w:val="28"/>
          <w:lang w:val="ru-RU"/>
        </w:rPr>
        <w:t xml:space="preserve"> Категория граждан - </w:t>
      </w:r>
      <w:r w:rsidR="00295FE2" w:rsidRPr="00295FE2">
        <w:rPr>
          <w:rFonts w:ascii="Times New Roman" w:hAnsi="Times New Roman"/>
          <w:sz w:val="28"/>
          <w:szCs w:val="28"/>
          <w:lang w:val="ru-RU"/>
        </w:rPr>
        <w:t>инвалид</w:t>
      </w:r>
      <w:r w:rsidR="00295FE2">
        <w:rPr>
          <w:rFonts w:ascii="Times New Roman" w:hAnsi="Times New Roman"/>
          <w:sz w:val="28"/>
          <w:szCs w:val="28"/>
          <w:lang w:val="ru-RU"/>
        </w:rPr>
        <w:t>ы</w:t>
      </w:r>
      <w:r w:rsidR="00295FE2" w:rsidRPr="00295FE2">
        <w:rPr>
          <w:rFonts w:ascii="Times New Roman" w:hAnsi="Times New Roman"/>
          <w:sz w:val="28"/>
          <w:szCs w:val="28"/>
          <w:lang w:val="ru-RU"/>
        </w:rPr>
        <w:t xml:space="preserve"> (дет</w:t>
      </w:r>
      <w:r w:rsidR="00295FE2">
        <w:rPr>
          <w:rFonts w:ascii="Times New Roman" w:hAnsi="Times New Roman"/>
          <w:sz w:val="28"/>
          <w:szCs w:val="28"/>
          <w:lang w:val="ru-RU"/>
        </w:rPr>
        <w:t>и</w:t>
      </w:r>
      <w:r w:rsidR="00295FE2" w:rsidRPr="00295FE2">
        <w:rPr>
          <w:rFonts w:ascii="Times New Roman" w:hAnsi="Times New Roman"/>
          <w:sz w:val="28"/>
          <w:szCs w:val="28"/>
          <w:lang w:val="ru-RU"/>
        </w:rPr>
        <w:t>-инвалид</w:t>
      </w:r>
      <w:r w:rsidR="00295FE2">
        <w:rPr>
          <w:rFonts w:ascii="Times New Roman" w:hAnsi="Times New Roman"/>
          <w:sz w:val="28"/>
          <w:szCs w:val="28"/>
          <w:lang w:val="ru-RU"/>
        </w:rPr>
        <w:t>ы</w:t>
      </w:r>
      <w:r w:rsidR="00295FE2" w:rsidRPr="00295FE2">
        <w:rPr>
          <w:rFonts w:ascii="Times New Roman" w:hAnsi="Times New Roman"/>
          <w:sz w:val="28"/>
          <w:szCs w:val="28"/>
          <w:lang w:val="ru-RU"/>
        </w:rPr>
        <w:t>)</w:t>
      </w:r>
      <w:r w:rsidR="00295FE2">
        <w:rPr>
          <w:rFonts w:ascii="Times New Roman" w:hAnsi="Times New Roman"/>
          <w:sz w:val="28"/>
          <w:szCs w:val="28"/>
          <w:lang w:val="ru-RU"/>
        </w:rPr>
        <w:t>.</w:t>
      </w:r>
    </w:p>
    <w:p w:rsidR="00A0688C" w:rsidRDefault="006D1EA1" w:rsidP="00A0688C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762B5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A762B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2FBC" w:rsidRPr="00BE2FBC">
        <w:rPr>
          <w:rFonts w:ascii="Times New Roman" w:hAnsi="Times New Roman"/>
          <w:bCs/>
          <w:sz w:val="28"/>
          <w:szCs w:val="28"/>
          <w:lang w:val="ru-RU"/>
        </w:rPr>
        <w:t>врач-специалист, или фельдшер, или специалист по социальной работе, или социальный педагог, или медицинская сестра, или младшая медицинская сестра, или инструктор по адаптивной физической культуре.</w:t>
      </w:r>
    </w:p>
    <w:p w:rsidR="00A0688C" w:rsidRDefault="006D1EA1" w:rsidP="00A0688C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A0688C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A0688C">
        <w:rPr>
          <w:rFonts w:ascii="Times New Roman" w:hAnsi="Times New Roman"/>
          <w:b/>
          <w:sz w:val="28"/>
          <w:szCs w:val="28"/>
          <w:lang w:val="ru-RU"/>
        </w:rPr>
        <w:t>:</w:t>
      </w:r>
      <w:r w:rsidR="00D02D7B" w:rsidRPr="00A068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688C">
        <w:rPr>
          <w:rFonts w:ascii="Times New Roman" w:hAnsi="Times New Roman"/>
          <w:bCs/>
          <w:sz w:val="28"/>
          <w:szCs w:val="28"/>
          <w:lang w:val="ru-RU"/>
        </w:rPr>
        <w:t>у</w:t>
      </w:r>
      <w:r w:rsidR="00A0688C" w:rsidRPr="00A0688C">
        <w:rPr>
          <w:rFonts w:ascii="Times New Roman" w:hAnsi="Times New Roman"/>
          <w:bCs/>
          <w:sz w:val="28"/>
          <w:szCs w:val="28"/>
          <w:lang w:val="ru-RU"/>
        </w:rPr>
        <w:t>слуга по обучению пользованию средствами ухода и техническими средствами реабилитации (далее – индивидуальное занятие) предоставляется инвалидам (детям-инвалидам),  а также гражданам, имеющим ограничения жизнедеятельности в связи с болезнью,  травмой и т.п. Индивидуальное занятие  проводится по мере возникновения потребности и заключается в предоставлении информации о назначении, способах и правилах использования технических средств, а также в отработке навыков и умений самостоятельного и уверенного их использования самими инвалидами (детьми-инвалидами) (далее – получатели социальной услуги).</w:t>
      </w:r>
    </w:p>
    <w:p w:rsidR="00A0688C" w:rsidRPr="00A0688C" w:rsidRDefault="00A0688C" w:rsidP="00A0688C">
      <w:pPr>
        <w:spacing w:after="100" w:afterAutospacing="1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0688C">
        <w:rPr>
          <w:rFonts w:ascii="Times New Roman" w:hAnsi="Times New Roman"/>
          <w:bCs/>
          <w:sz w:val="28"/>
          <w:szCs w:val="28"/>
        </w:rPr>
        <w:t>Индивидуальное занятие может проводиться в случае возникновения необходимости использования получателем социальной услуги технических средств реабилитации, предоставленных ему в процессе социального обслуживания (при прохождении социальной реабилитации), или при планировании их использования в дальнейшем в домашних условиях.</w:t>
      </w:r>
    </w:p>
    <w:p w:rsidR="00A0688C" w:rsidRDefault="00A0688C" w:rsidP="00A0688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E04E7">
        <w:rPr>
          <w:sz w:val="28"/>
          <w:szCs w:val="28"/>
        </w:rPr>
        <w:t>Индивидуально</w:t>
      </w:r>
      <w:r>
        <w:rPr>
          <w:sz w:val="28"/>
          <w:szCs w:val="28"/>
        </w:rPr>
        <w:t>е</w:t>
      </w:r>
      <w:r w:rsidRPr="00AE04E7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направлено на развитие и отработку практических навыков и умений путем разъяснения и демонстрации приемов </w:t>
      </w:r>
      <w:r>
        <w:rPr>
          <w:color w:val="000000"/>
          <w:sz w:val="28"/>
          <w:szCs w:val="28"/>
        </w:rPr>
        <w:lastRenderedPageBreak/>
        <w:t xml:space="preserve">самостоятельного пользования техническим средством. Занятие проводится </w:t>
      </w:r>
      <w:r w:rsidRPr="001E7479">
        <w:rPr>
          <w:color w:val="000000"/>
          <w:sz w:val="28"/>
          <w:szCs w:val="28"/>
        </w:rPr>
        <w:t xml:space="preserve">до момента </w:t>
      </w:r>
      <w:r>
        <w:rPr>
          <w:color w:val="000000"/>
          <w:sz w:val="28"/>
          <w:szCs w:val="28"/>
        </w:rPr>
        <w:t xml:space="preserve">появления очевидных признаков </w:t>
      </w:r>
      <w:r w:rsidRPr="001E7479">
        <w:rPr>
          <w:color w:val="000000"/>
          <w:sz w:val="28"/>
          <w:szCs w:val="28"/>
        </w:rPr>
        <w:t xml:space="preserve">формирования у </w:t>
      </w:r>
      <w:r>
        <w:rPr>
          <w:sz w:val="28"/>
          <w:szCs w:val="28"/>
        </w:rPr>
        <w:t xml:space="preserve">получателя социальной услуги </w:t>
      </w:r>
      <w:r w:rsidRPr="001E7479">
        <w:rPr>
          <w:color w:val="000000"/>
          <w:sz w:val="28"/>
          <w:szCs w:val="28"/>
        </w:rPr>
        <w:t xml:space="preserve">навыков </w:t>
      </w:r>
      <w:r>
        <w:rPr>
          <w:color w:val="000000"/>
          <w:sz w:val="28"/>
          <w:szCs w:val="28"/>
        </w:rPr>
        <w:t xml:space="preserve">и умений </w:t>
      </w:r>
      <w:r w:rsidRPr="001E7479">
        <w:rPr>
          <w:color w:val="000000"/>
          <w:sz w:val="28"/>
          <w:szCs w:val="28"/>
        </w:rPr>
        <w:t xml:space="preserve">по использованию средств ухода и технических средств реабилитации. </w:t>
      </w:r>
    </w:p>
    <w:p w:rsidR="00F167E8" w:rsidRPr="00F167E8" w:rsidRDefault="00F167E8" w:rsidP="00F167E8">
      <w:pPr>
        <w:pStyle w:val="aa"/>
        <w:tabs>
          <w:tab w:val="left" w:pos="-284"/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167E8">
        <w:rPr>
          <w:rFonts w:ascii="Times New Roman" w:eastAsia="Times New Roman" w:hAnsi="Times New Roman"/>
          <w:sz w:val="28"/>
          <w:szCs w:val="28"/>
          <w:lang w:val="ru-RU" w:eastAsia="ru-RU"/>
        </w:rPr>
        <w:t>Индивидуальное занятие по обучению пользовани</w:t>
      </w:r>
      <w:r w:rsidR="000C3A0F">
        <w:rPr>
          <w:rFonts w:ascii="Times New Roman" w:eastAsia="Times New Roman" w:hAnsi="Times New Roman"/>
          <w:sz w:val="28"/>
          <w:szCs w:val="28"/>
          <w:lang w:val="ru-RU" w:eastAsia="ru-RU"/>
        </w:rPr>
        <w:t>ю</w:t>
      </w:r>
      <w:r w:rsidRPr="00F167E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средствами ухода и техническими средствами реабилитации может быть проведено с законным представителем инвалида (ребенк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а</w:t>
      </w:r>
      <w:r w:rsidRPr="00F167E8">
        <w:rPr>
          <w:rFonts w:ascii="Times New Roman" w:eastAsia="Times New Roman" w:hAnsi="Times New Roman"/>
          <w:sz w:val="28"/>
          <w:szCs w:val="28"/>
          <w:lang w:val="ru-RU" w:eastAsia="ru-RU"/>
        </w:rPr>
        <w:t>-инвалида).</w:t>
      </w:r>
    </w:p>
    <w:p w:rsidR="00F167E8" w:rsidRDefault="00A0688C" w:rsidP="00F167E8">
      <w:pPr>
        <w:pStyle w:val="aa"/>
        <w:tabs>
          <w:tab w:val="left" w:pos="-284"/>
          <w:tab w:val="left" w:pos="0"/>
        </w:tabs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167E8">
        <w:rPr>
          <w:rFonts w:ascii="Times New Roman" w:eastAsia="Times New Roman" w:hAnsi="Times New Roman"/>
          <w:sz w:val="28"/>
          <w:szCs w:val="28"/>
          <w:lang w:val="ru-RU" w:eastAsia="ru-RU"/>
        </w:rPr>
        <w:t>Продолжи</w:t>
      </w:r>
      <w:r w:rsidR="000C3A0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тельность оказания услуги  - </w:t>
      </w:r>
      <w:r w:rsidR="00561D5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до </w:t>
      </w:r>
      <w:r w:rsidRPr="00F167E8">
        <w:rPr>
          <w:rFonts w:ascii="Times New Roman" w:eastAsia="Times New Roman" w:hAnsi="Times New Roman"/>
          <w:sz w:val="28"/>
          <w:szCs w:val="28"/>
          <w:lang w:val="ru-RU" w:eastAsia="ru-RU"/>
        </w:rPr>
        <w:t>20 минут.</w:t>
      </w:r>
    </w:p>
    <w:p w:rsidR="007E5E83" w:rsidRPr="002E4942" w:rsidRDefault="006D1EA1" w:rsidP="004615BD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05852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2E4942" w:rsidRPr="002E4942" w:rsidRDefault="00CC4EF9" w:rsidP="004615BD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стандартом социальных услуг специальное оснащение не требуется. При этом для осуществления процедуры необходимо</w:t>
      </w:r>
      <w:r w:rsidR="00B86577">
        <w:rPr>
          <w:rFonts w:ascii="Times New Roman" w:hAnsi="Times New Roman"/>
          <w:sz w:val="28"/>
          <w:szCs w:val="28"/>
          <w:lang w:val="ru-RU"/>
        </w:rPr>
        <w:t xml:space="preserve"> следующее оснащение</w:t>
      </w:r>
      <w:r w:rsidR="00295FE2">
        <w:rPr>
          <w:rFonts w:ascii="Times New Roman" w:hAnsi="Times New Roman"/>
          <w:sz w:val="28"/>
          <w:szCs w:val="28"/>
          <w:lang w:val="ru-RU"/>
        </w:rPr>
        <w:t>:</w:t>
      </w:r>
    </w:p>
    <w:p w:rsidR="002E4942" w:rsidRPr="002E4942" w:rsidRDefault="00295FE2" w:rsidP="004615BD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2E4942" w:rsidRPr="002E4942">
        <w:rPr>
          <w:rFonts w:ascii="Times New Roman" w:hAnsi="Times New Roman"/>
          <w:sz w:val="28"/>
          <w:szCs w:val="28"/>
          <w:lang w:val="ru-RU"/>
        </w:rPr>
        <w:t>)</w:t>
      </w:r>
      <w:r w:rsidR="002E4942" w:rsidRPr="002E4942">
        <w:rPr>
          <w:rFonts w:ascii="Times New Roman" w:hAnsi="Times New Roman"/>
          <w:sz w:val="28"/>
          <w:szCs w:val="28"/>
          <w:lang w:val="ru-RU"/>
        </w:rPr>
        <w:tab/>
        <w:t>Технические средства реабилитации (абилитации), средства ухода (перечень технических средств ухода, реабилитации и адаптации для центров (пунктов) проката учреждений социального обслуживания утверждается органом социальной защиты населения субъекта Российской Федерации).</w:t>
      </w:r>
    </w:p>
    <w:p w:rsidR="000C3A0F" w:rsidRDefault="00295FE2" w:rsidP="000C3A0F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2E4942" w:rsidRPr="002E4942">
        <w:rPr>
          <w:rFonts w:ascii="Times New Roman" w:hAnsi="Times New Roman"/>
          <w:sz w:val="28"/>
          <w:szCs w:val="28"/>
          <w:lang w:val="ru-RU"/>
        </w:rPr>
        <w:t>)</w:t>
      </w:r>
      <w:r w:rsidR="002E4942" w:rsidRPr="002E4942">
        <w:rPr>
          <w:rFonts w:ascii="Times New Roman" w:hAnsi="Times New Roman"/>
          <w:sz w:val="28"/>
          <w:szCs w:val="28"/>
          <w:lang w:val="ru-RU"/>
        </w:rPr>
        <w:tab/>
        <w:t xml:space="preserve">Инструкции (руководства) по эксплуатации технических средств ухода, реабилитации (абилитации) и адаптации. </w:t>
      </w:r>
    </w:p>
    <w:p w:rsidR="002E4942" w:rsidRPr="00917BB8" w:rsidRDefault="000C3A0F" w:rsidP="000C3A0F">
      <w:pPr>
        <w:pStyle w:val="aa"/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2E4942" w:rsidRPr="002E4942">
        <w:rPr>
          <w:rFonts w:ascii="Times New Roman" w:hAnsi="Times New Roman"/>
          <w:sz w:val="28"/>
          <w:szCs w:val="28"/>
          <w:lang w:val="ru-RU"/>
        </w:rPr>
        <w:t>)</w:t>
      </w:r>
      <w:r w:rsidR="002E4942" w:rsidRPr="002E4942">
        <w:rPr>
          <w:rFonts w:ascii="Times New Roman" w:hAnsi="Times New Roman"/>
          <w:sz w:val="28"/>
          <w:szCs w:val="28"/>
          <w:lang w:val="ru-RU"/>
        </w:rPr>
        <w:tab/>
        <w:t>Обучающие видеоролики (презентации), демонстрирующие технические средства ухода, реабилитации (абилитации) и адаптации в действии (по возможности).</w:t>
      </w:r>
    </w:p>
    <w:p w:rsidR="009C2195" w:rsidRPr="002E4942" w:rsidRDefault="006D1EA1" w:rsidP="004615BD">
      <w:pPr>
        <w:pStyle w:val="aa"/>
        <w:widowControl/>
        <w:numPr>
          <w:ilvl w:val="0"/>
          <w:numId w:val="6"/>
        </w:numPr>
        <w:spacing w:after="100" w:afterAutospacing="1"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762B5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2E4942" w:rsidRPr="002E4942" w:rsidRDefault="002E4942" w:rsidP="004615BD">
      <w:pPr>
        <w:pStyle w:val="aa"/>
        <w:widowControl/>
        <w:numPr>
          <w:ilvl w:val="0"/>
          <w:numId w:val="27"/>
        </w:numPr>
        <w:tabs>
          <w:tab w:val="left" w:pos="-284"/>
          <w:tab w:val="left" w:pos="993"/>
        </w:tabs>
        <w:spacing w:after="100" w:afterAutospacing="1" w:line="276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2E4942">
        <w:rPr>
          <w:rFonts w:ascii="Times New Roman" w:eastAsia="Times New Roman" w:hAnsi="Times New Roman"/>
          <w:sz w:val="28"/>
          <w:szCs w:val="28"/>
          <w:lang w:val="ru-RU" w:eastAsia="ru-RU"/>
        </w:rPr>
        <w:t>Установление личного контакта с инвалидом (ребенком-инвалидом).</w:t>
      </w:r>
    </w:p>
    <w:p w:rsidR="002E4942" w:rsidRPr="002E4942" w:rsidRDefault="002E4942" w:rsidP="004615BD">
      <w:pPr>
        <w:pStyle w:val="ConsPlusNormal"/>
        <w:numPr>
          <w:ilvl w:val="0"/>
          <w:numId w:val="27"/>
        </w:numPr>
        <w:tabs>
          <w:tab w:val="left" w:pos="993"/>
        </w:tabs>
        <w:adjustRightInd/>
        <w:spacing w:after="100" w:afterAutospacing="1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42">
        <w:rPr>
          <w:rFonts w:ascii="Times New Roman" w:hAnsi="Times New Roman" w:cs="Times New Roman"/>
          <w:sz w:val="28"/>
          <w:szCs w:val="28"/>
        </w:rPr>
        <w:t>Выбор методов работы (словесных, наглядных, практических) с инвалидом (ребенком-инвалидом) с учетом особенностей его психофизического развития и реабилитационного потенциала, исходя из предоставленных документов (индивидуальной программы реабилитации и абилитации инвалида (ребенка-инвалида), справки медико-социальной экспертизы и др.) и др. информации.</w:t>
      </w:r>
    </w:p>
    <w:p w:rsidR="002E4942" w:rsidRPr="002E4942" w:rsidRDefault="002E4942" w:rsidP="004615BD">
      <w:pPr>
        <w:pStyle w:val="ConsPlusNormal"/>
        <w:numPr>
          <w:ilvl w:val="0"/>
          <w:numId w:val="27"/>
        </w:numPr>
        <w:tabs>
          <w:tab w:val="left" w:pos="993"/>
        </w:tabs>
        <w:adjustRightInd/>
        <w:spacing w:after="100" w:afterAutospacing="1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42">
        <w:rPr>
          <w:rFonts w:ascii="Times New Roman" w:hAnsi="Times New Roman" w:cs="Times New Roman"/>
          <w:sz w:val="28"/>
          <w:szCs w:val="28"/>
        </w:rPr>
        <w:t xml:space="preserve">Демонстрация (представление самим специалистом либо через организацию просмотра видеоматериалов) порядка действий получателя социальной услуги, которые необходимо совершить для пользования  техническим средством ухода, реабилитации (абилитации) и адаптации. В </w:t>
      </w:r>
      <w:r w:rsidRPr="002E4942">
        <w:rPr>
          <w:rFonts w:ascii="Times New Roman" w:hAnsi="Times New Roman" w:cs="Times New Roman"/>
          <w:sz w:val="28"/>
          <w:szCs w:val="28"/>
        </w:rPr>
        <w:lastRenderedPageBreak/>
        <w:t xml:space="preserve">отдельных случаях допускается словесное описание. </w:t>
      </w:r>
    </w:p>
    <w:p w:rsidR="002E4942" w:rsidRPr="002E4942" w:rsidRDefault="002E4942" w:rsidP="004615BD">
      <w:pPr>
        <w:pStyle w:val="ConsPlusNormal"/>
        <w:numPr>
          <w:ilvl w:val="0"/>
          <w:numId w:val="27"/>
        </w:numPr>
        <w:tabs>
          <w:tab w:val="left" w:pos="993"/>
        </w:tabs>
        <w:adjustRightInd/>
        <w:spacing w:after="100" w:afterAutospacing="1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42">
        <w:rPr>
          <w:rFonts w:ascii="Times New Roman" w:hAnsi="Times New Roman" w:cs="Times New Roman"/>
          <w:sz w:val="28"/>
          <w:szCs w:val="28"/>
        </w:rPr>
        <w:t xml:space="preserve">Повторение указанных действий получателем социальной услуги (его законным представителем) при необходимости.  </w:t>
      </w:r>
    </w:p>
    <w:p w:rsidR="002E4942" w:rsidRPr="002E4942" w:rsidRDefault="002E4942" w:rsidP="004615BD">
      <w:pPr>
        <w:pStyle w:val="ConsPlusNormal"/>
        <w:numPr>
          <w:ilvl w:val="0"/>
          <w:numId w:val="27"/>
        </w:numPr>
        <w:tabs>
          <w:tab w:val="left" w:pos="993"/>
        </w:tabs>
        <w:adjustRightInd/>
        <w:spacing w:after="100" w:afterAutospacing="1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42">
        <w:rPr>
          <w:rFonts w:ascii="Times New Roman" w:hAnsi="Times New Roman" w:cs="Times New Roman"/>
          <w:sz w:val="28"/>
          <w:szCs w:val="28"/>
        </w:rPr>
        <w:t>В случае последующего предоставления технического средства во временное пользование, обеспечение инвалида (ребенка-инвалида) либо законного представителя инструкцией (руководством) по эксплуатации технического средства ухода, реабилитации (абилитации) и адаптации на бумажном носителе (при наличии), а также самого технического средства.</w:t>
      </w:r>
    </w:p>
    <w:p w:rsidR="002E4942" w:rsidRPr="007A49AA" w:rsidRDefault="00A762B5" w:rsidP="004615BD">
      <w:pPr>
        <w:pStyle w:val="ConsPlusNormal"/>
        <w:numPr>
          <w:ilvl w:val="0"/>
          <w:numId w:val="6"/>
        </w:numPr>
        <w:spacing w:after="100" w:afterAutospacing="1" w:line="276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9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Область и способы проверки выполнения</w:t>
      </w:r>
      <w:r w:rsidR="00B8657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  <w:r w:rsidRPr="002E49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B86577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295F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бластью проверки является процесс оказания услуги и результат услуги – удовлетворенность </w:t>
      </w:r>
      <w:r w:rsidR="00B86577">
        <w:rPr>
          <w:rFonts w:ascii="Times New Roman" w:hAnsi="Times New Roman" w:cs="Times New Roman"/>
          <w:bCs/>
          <w:color w:val="000000"/>
          <w:sz w:val="28"/>
          <w:szCs w:val="28"/>
        </w:rPr>
        <w:t>получателя социальной услуги</w:t>
      </w:r>
      <w:r w:rsidR="00295FE2">
        <w:rPr>
          <w:rFonts w:ascii="Times New Roman" w:hAnsi="Times New Roman" w:cs="Times New Roman"/>
          <w:bCs/>
          <w:color w:val="000000"/>
          <w:sz w:val="28"/>
          <w:szCs w:val="28"/>
        </w:rPr>
        <w:t>. Способы, частота</w:t>
      </w:r>
      <w:r w:rsidR="006511B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 и ответственные за проверку определятся системой управления качеством учреждения.</w:t>
      </w:r>
      <w:r w:rsidR="002E4942" w:rsidRPr="007A49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30062" w:rsidRDefault="00230062" w:rsidP="00360989">
      <w:pPr>
        <w:spacing w:after="100" w:afterAutospacing="1" w:line="276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E49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Нормативны</w:t>
      </w:r>
      <w:bookmarkStart w:id="0" w:name="_GoBack"/>
      <w:bookmarkEnd w:id="0"/>
      <w:r w:rsidRPr="002E494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ссылки:</w:t>
      </w:r>
    </w:p>
    <w:p w:rsidR="00B86577" w:rsidRPr="00B86577" w:rsidRDefault="00B86577" w:rsidP="00B86577">
      <w:pPr>
        <w:pStyle w:val="aa"/>
        <w:numPr>
          <w:ilvl w:val="0"/>
          <w:numId w:val="28"/>
        </w:numPr>
        <w:spacing w:after="100" w:afterAutospacing="1" w:line="276" w:lineRule="auto"/>
        <w:ind w:left="0" w:firstLine="426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B86577">
        <w:rPr>
          <w:rFonts w:ascii="Times New Roman" w:hAnsi="Times New Roman"/>
          <w:sz w:val="28"/>
          <w:szCs w:val="28"/>
          <w:lang w:val="ru-RU"/>
        </w:rPr>
        <w:t>еречень технических средств ухода, реабилитации и адаптации для центров (пунктов) проката учреждений социального обслуживания утверждается органом социальной защиты населения субъекта Российской Федерации</w:t>
      </w:r>
      <w:r>
        <w:rPr>
          <w:rFonts w:ascii="Times New Roman" w:hAnsi="Times New Roman"/>
          <w:sz w:val="28"/>
          <w:szCs w:val="28"/>
          <w:lang w:val="ru-RU"/>
        </w:rPr>
        <w:t xml:space="preserve"> (приложение к приказу Министерства социальной политики Свердловской области от 09.09.2019 №400) </w:t>
      </w:r>
    </w:p>
    <w:p w:rsidR="00B86577" w:rsidRDefault="00B86577" w:rsidP="00B86577">
      <w:pPr>
        <w:spacing w:after="100" w:afterAutospacing="1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EA1" w:rsidRPr="00A42C16" w:rsidRDefault="006D1EA1" w:rsidP="004615BD">
      <w:pPr>
        <w:spacing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42C16">
        <w:rPr>
          <w:rFonts w:ascii="Times New Roman" w:eastAsia="Calibri" w:hAnsi="Times New Roman" w:cs="Times New Roman"/>
          <w:b/>
          <w:sz w:val="28"/>
          <w:szCs w:val="28"/>
        </w:rPr>
        <w:t>Распределение данной инструкции</w:t>
      </w:r>
    </w:p>
    <w:p w:rsidR="006D1EA1" w:rsidRPr="00A42C16" w:rsidRDefault="006D1EA1" w:rsidP="004615BD">
      <w:pPr>
        <w:widowControl w:val="0"/>
        <w:spacing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A42C16" w:rsidRDefault="006D1EA1" w:rsidP="004615BD">
      <w:pPr>
        <w:widowControl w:val="0"/>
        <w:spacing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B657D9" w:rsidRDefault="006D1EA1" w:rsidP="004615BD">
      <w:pPr>
        <w:widowControl w:val="0"/>
        <w:spacing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2C16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  <w:r w:rsidRPr="00A42C16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DF1778" w:rsidRDefault="006D1EA1" w:rsidP="004615BD">
      <w:pPr>
        <w:spacing w:after="100" w:afterAutospacing="1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177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DF1778" w:rsidTr="00CD7819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vAlign w:val="center"/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177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DF177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DF1778" w:rsidTr="0020589F">
        <w:trPr>
          <w:trHeight w:val="265"/>
        </w:trPr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DF1778" w:rsidRDefault="006D1EA1" w:rsidP="004615BD">
            <w:pPr>
              <w:snapToGrid w:val="0"/>
              <w:spacing w:after="100" w:afterAutospacing="1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Default="006D1EA1" w:rsidP="004615BD">
      <w:p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Sect="007413D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D7" w:rsidRDefault="007003D7" w:rsidP="00D5580D">
      <w:pPr>
        <w:spacing w:after="0" w:line="240" w:lineRule="auto"/>
      </w:pPr>
      <w:r>
        <w:separator/>
      </w:r>
    </w:p>
  </w:endnote>
  <w:endnote w:type="continuationSeparator" w:id="0">
    <w:p w:rsidR="007003D7" w:rsidRDefault="007003D7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D7" w:rsidRDefault="007003D7" w:rsidP="00D5580D">
      <w:pPr>
        <w:spacing w:after="0" w:line="240" w:lineRule="auto"/>
      </w:pPr>
      <w:r>
        <w:separator/>
      </w:r>
    </w:p>
  </w:footnote>
  <w:footnote w:type="continuationSeparator" w:id="0">
    <w:p w:rsidR="007003D7" w:rsidRDefault="007003D7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0C3A0F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0C3A0F" w:rsidRDefault="000C3A0F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 w:rsidRPr="00BE2FBC">
            <w:rPr>
              <w:rFonts w:ascii="Times New Roman" w:hAnsi="Times New Roman"/>
            </w:rPr>
            <w:t>ГАУ «КЦСОН «Осень» города Первоуральска»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3A0F" w:rsidRPr="001D5B06" w:rsidRDefault="000C3A0F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1D5B06">
            <w:rPr>
              <w:rFonts w:ascii="Times New Roman" w:eastAsia="Times New Roman" w:hAnsi="Times New Roman"/>
            </w:rPr>
            <w:t xml:space="preserve">Стандарт операционной процедуры </w:t>
          </w:r>
        </w:p>
        <w:p w:rsidR="000C3A0F" w:rsidRPr="001D5B06" w:rsidRDefault="000C3A0F" w:rsidP="001E5DB4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 w:rsidRPr="004615BD">
            <w:rPr>
              <w:rFonts w:ascii="Times New Roman" w:eastAsia="Times New Roman" w:hAnsi="Times New Roman"/>
            </w:rPr>
            <w:t>Проведение индивидуального занятия по обучению пользованием средствами ухода и техническими средствами реабилитации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3A0F" w:rsidRPr="001D5B06" w:rsidRDefault="000C3A0F" w:rsidP="00A762B5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Код: </w:t>
          </w:r>
          <w:r>
            <w:rPr>
              <w:rFonts w:ascii="Times New Roman" w:hAnsi="Times New Roman" w:cs="Times New Roman"/>
            </w:rPr>
            <w:t>7.01.01.2.3</w:t>
          </w:r>
        </w:p>
      </w:tc>
    </w:tr>
    <w:tr w:rsidR="000C3A0F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A0F" w:rsidRDefault="000C3A0F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A0F" w:rsidRPr="001D5B06" w:rsidRDefault="000C3A0F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0C3A0F" w:rsidRPr="001D5B06" w:rsidRDefault="000C3A0F" w:rsidP="001D5B06">
          <w:pPr>
            <w:pStyle w:val="a7"/>
            <w:spacing w:before="120"/>
            <w:rPr>
              <w:rFonts w:ascii="Times New Roman" w:hAnsi="Times New Roman" w:cs="Times New Roman"/>
            </w:rPr>
          </w:pPr>
          <w:r w:rsidRPr="001D5B06">
            <w:rPr>
              <w:rFonts w:ascii="Times New Roman" w:hAnsi="Times New Roman" w:cs="Times New Roman"/>
            </w:rPr>
            <w:t xml:space="preserve">Версия: 1 от </w:t>
          </w:r>
          <w:r>
            <w:rPr>
              <w:rFonts w:ascii="Times New Roman" w:hAnsi="Times New Roman" w:cs="Times New Roman"/>
            </w:rPr>
            <w:t>08</w:t>
          </w:r>
          <w:r w:rsidRPr="001D5B06">
            <w:rPr>
              <w:rFonts w:ascii="Times New Roman" w:hAnsi="Times New Roman" w:cs="Times New Roman"/>
            </w:rPr>
            <w:t>.0</w:t>
          </w:r>
          <w:r>
            <w:rPr>
              <w:rFonts w:ascii="Times New Roman" w:hAnsi="Times New Roman" w:cs="Times New Roman"/>
            </w:rPr>
            <w:t>4</w:t>
          </w:r>
          <w:r w:rsidRPr="001D5B06">
            <w:rPr>
              <w:rFonts w:ascii="Times New Roman" w:hAnsi="Times New Roman" w:cs="Times New Roman"/>
            </w:rPr>
            <w:t>.2021</w:t>
          </w:r>
        </w:p>
      </w:tc>
    </w:tr>
    <w:tr w:rsidR="000C3A0F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A0F" w:rsidRPr="00C344EB" w:rsidRDefault="000C3A0F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C3A0F" w:rsidRPr="001D5B06" w:rsidRDefault="000C3A0F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0C3A0F" w:rsidRPr="001D5B06" w:rsidRDefault="000C3A0F" w:rsidP="001D5B06">
          <w:pPr>
            <w:pStyle w:val="a7"/>
            <w:spacing w:before="120"/>
            <w:rPr>
              <w:rFonts w:ascii="Times New Roman" w:hAnsi="Times New Roman"/>
            </w:rPr>
          </w:pPr>
          <w:r w:rsidRPr="001D5B06">
            <w:rPr>
              <w:rFonts w:ascii="Times New Roman" w:hAnsi="Times New Roman"/>
            </w:rPr>
            <w:t xml:space="preserve">Страница </w:t>
          </w:r>
          <w:r w:rsidR="004B0C09" w:rsidRPr="001D5B06">
            <w:rPr>
              <w:rFonts w:ascii="Times New Roman" w:hAnsi="Times New Roman"/>
              <w:bCs/>
            </w:rPr>
            <w:fldChar w:fldCharType="begin"/>
          </w:r>
          <w:r w:rsidRPr="001D5B06">
            <w:rPr>
              <w:rFonts w:ascii="Times New Roman" w:hAnsi="Times New Roman"/>
              <w:bCs/>
            </w:rPr>
            <w:instrText>PAGE  \* Arabic  \* MERGEFORMAT</w:instrText>
          </w:r>
          <w:r w:rsidR="004B0C09" w:rsidRPr="001D5B06">
            <w:rPr>
              <w:rFonts w:ascii="Times New Roman" w:hAnsi="Times New Roman"/>
              <w:bCs/>
            </w:rPr>
            <w:fldChar w:fldCharType="separate"/>
          </w:r>
          <w:r w:rsidR="00360989">
            <w:rPr>
              <w:rFonts w:ascii="Times New Roman" w:hAnsi="Times New Roman"/>
              <w:bCs/>
              <w:noProof/>
            </w:rPr>
            <w:t>1</w:t>
          </w:r>
          <w:r w:rsidR="004B0C09" w:rsidRPr="001D5B06">
            <w:rPr>
              <w:rFonts w:ascii="Times New Roman" w:hAnsi="Times New Roman"/>
              <w:bCs/>
            </w:rPr>
            <w:fldChar w:fldCharType="end"/>
          </w:r>
          <w:r w:rsidRPr="001D5B06">
            <w:rPr>
              <w:rFonts w:ascii="Times New Roman" w:hAnsi="Times New Roman"/>
            </w:rPr>
            <w:t xml:space="preserve"> из </w:t>
          </w:r>
          <w:r w:rsidR="007003D7">
            <w:fldChar w:fldCharType="begin"/>
          </w:r>
          <w:r w:rsidR="007003D7">
            <w:instrText>NUMPAGES  \* Arabic  \* MERGEFORMAT</w:instrText>
          </w:r>
          <w:r w:rsidR="007003D7">
            <w:fldChar w:fldCharType="separate"/>
          </w:r>
          <w:r w:rsidR="00360989" w:rsidRPr="00360989">
            <w:rPr>
              <w:rFonts w:ascii="Times New Roman" w:hAnsi="Times New Roman"/>
              <w:bCs/>
              <w:noProof/>
            </w:rPr>
            <w:t>4</w:t>
          </w:r>
          <w:r w:rsidR="007003D7">
            <w:rPr>
              <w:rFonts w:ascii="Times New Roman" w:hAnsi="Times New Roman"/>
              <w:bCs/>
              <w:noProof/>
            </w:rPr>
            <w:fldChar w:fldCharType="end"/>
          </w:r>
        </w:p>
      </w:tc>
    </w:tr>
  </w:tbl>
  <w:p w:rsidR="000C3A0F" w:rsidRDefault="000C3A0F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B6F18"/>
    <w:multiLevelType w:val="hybridMultilevel"/>
    <w:tmpl w:val="8CCA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C596D"/>
    <w:multiLevelType w:val="multilevel"/>
    <w:tmpl w:val="C95E9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C0F09"/>
    <w:multiLevelType w:val="multilevel"/>
    <w:tmpl w:val="F78430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2D2E66"/>
    <w:multiLevelType w:val="hybridMultilevel"/>
    <w:tmpl w:val="10FC1AA0"/>
    <w:lvl w:ilvl="0" w:tplc="4BF69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CE5351"/>
    <w:multiLevelType w:val="hybridMultilevel"/>
    <w:tmpl w:val="A378CF32"/>
    <w:lvl w:ilvl="0" w:tplc="4BF6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B36BE"/>
    <w:multiLevelType w:val="hybridMultilevel"/>
    <w:tmpl w:val="4066D900"/>
    <w:lvl w:ilvl="0" w:tplc="8DE641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AC2E80"/>
    <w:multiLevelType w:val="hybridMultilevel"/>
    <w:tmpl w:val="1EE460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F0A30B2"/>
    <w:multiLevelType w:val="hybridMultilevel"/>
    <w:tmpl w:val="4B94DAB2"/>
    <w:lvl w:ilvl="0" w:tplc="B48E613A">
      <w:start w:val="1"/>
      <w:numFmt w:val="decimal"/>
      <w:lvlText w:val="%1)"/>
      <w:lvlJc w:val="left"/>
      <w:pPr>
        <w:ind w:left="372" w:hanging="372"/>
      </w:pPr>
      <w:rPr>
        <w:rFonts w:hint="default"/>
        <w:color w:val="242424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1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012E0"/>
    <w:multiLevelType w:val="multilevel"/>
    <w:tmpl w:val="B370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201011"/>
    <w:multiLevelType w:val="hybridMultilevel"/>
    <w:tmpl w:val="3DA67B6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18"/>
  </w:num>
  <w:num w:numId="8">
    <w:abstractNumId w:val="9"/>
  </w:num>
  <w:num w:numId="9">
    <w:abstractNumId w:val="10"/>
  </w:num>
  <w:num w:numId="10">
    <w:abstractNumId w:val="23"/>
  </w:num>
  <w:num w:numId="11">
    <w:abstractNumId w:val="21"/>
  </w:num>
  <w:num w:numId="12">
    <w:abstractNumId w:val="6"/>
  </w:num>
  <w:num w:numId="13">
    <w:abstractNumId w:val="16"/>
  </w:num>
  <w:num w:numId="14">
    <w:abstractNumId w:val="3"/>
  </w:num>
  <w:num w:numId="15">
    <w:abstractNumId w:val="15"/>
  </w:num>
  <w:num w:numId="16">
    <w:abstractNumId w:val="26"/>
  </w:num>
  <w:num w:numId="17">
    <w:abstractNumId w:val="7"/>
  </w:num>
  <w:num w:numId="18">
    <w:abstractNumId w:val="14"/>
  </w:num>
  <w:num w:numId="19">
    <w:abstractNumId w:val="11"/>
  </w:num>
  <w:num w:numId="20">
    <w:abstractNumId w:val="2"/>
  </w:num>
  <w:num w:numId="21">
    <w:abstractNumId w:val="22"/>
  </w:num>
  <w:num w:numId="22">
    <w:abstractNumId w:val="1"/>
  </w:num>
  <w:num w:numId="23">
    <w:abstractNumId w:val="19"/>
  </w:num>
  <w:num w:numId="24">
    <w:abstractNumId w:val="25"/>
  </w:num>
  <w:num w:numId="25">
    <w:abstractNumId w:val="5"/>
  </w:num>
  <w:num w:numId="26">
    <w:abstractNumId w:val="4"/>
  </w:num>
  <w:num w:numId="27">
    <w:abstractNumId w:val="20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45FBE"/>
    <w:rsid w:val="0007751B"/>
    <w:rsid w:val="00094AAD"/>
    <w:rsid w:val="000C3A0F"/>
    <w:rsid w:val="000F7507"/>
    <w:rsid w:val="001339D0"/>
    <w:rsid w:val="00143D65"/>
    <w:rsid w:val="00156167"/>
    <w:rsid w:val="0019010E"/>
    <w:rsid w:val="001913E7"/>
    <w:rsid w:val="001D4C1D"/>
    <w:rsid w:val="001D5B06"/>
    <w:rsid w:val="001E5DB4"/>
    <w:rsid w:val="002006AF"/>
    <w:rsid w:val="0020589F"/>
    <w:rsid w:val="00221B9F"/>
    <w:rsid w:val="002255ED"/>
    <w:rsid w:val="00230062"/>
    <w:rsid w:val="00236FB2"/>
    <w:rsid w:val="00243715"/>
    <w:rsid w:val="00262837"/>
    <w:rsid w:val="00265629"/>
    <w:rsid w:val="002748A9"/>
    <w:rsid w:val="00295FE2"/>
    <w:rsid w:val="002A58A6"/>
    <w:rsid w:val="002A67D6"/>
    <w:rsid w:val="002A7DD2"/>
    <w:rsid w:val="002C14E0"/>
    <w:rsid w:val="002D3881"/>
    <w:rsid w:val="002E4942"/>
    <w:rsid w:val="00304B33"/>
    <w:rsid w:val="003169E1"/>
    <w:rsid w:val="00360989"/>
    <w:rsid w:val="00361B16"/>
    <w:rsid w:val="003639CC"/>
    <w:rsid w:val="00381C17"/>
    <w:rsid w:val="003C131D"/>
    <w:rsid w:val="003C27A8"/>
    <w:rsid w:val="004132CB"/>
    <w:rsid w:val="004615BD"/>
    <w:rsid w:val="00463320"/>
    <w:rsid w:val="004754A2"/>
    <w:rsid w:val="004B0C09"/>
    <w:rsid w:val="004C053F"/>
    <w:rsid w:val="004C6CA9"/>
    <w:rsid w:val="00501BF9"/>
    <w:rsid w:val="00511C54"/>
    <w:rsid w:val="0051298E"/>
    <w:rsid w:val="00517265"/>
    <w:rsid w:val="00561D58"/>
    <w:rsid w:val="005834C8"/>
    <w:rsid w:val="00583937"/>
    <w:rsid w:val="005963C6"/>
    <w:rsid w:val="005A7686"/>
    <w:rsid w:val="005B0F27"/>
    <w:rsid w:val="005D4AF3"/>
    <w:rsid w:val="00616EA9"/>
    <w:rsid w:val="00630E1D"/>
    <w:rsid w:val="0064657D"/>
    <w:rsid w:val="006511B4"/>
    <w:rsid w:val="006636D7"/>
    <w:rsid w:val="006872B7"/>
    <w:rsid w:val="006B1461"/>
    <w:rsid w:val="006C5562"/>
    <w:rsid w:val="006D1EA1"/>
    <w:rsid w:val="007003D7"/>
    <w:rsid w:val="0070537C"/>
    <w:rsid w:val="00705852"/>
    <w:rsid w:val="007413D1"/>
    <w:rsid w:val="007434CC"/>
    <w:rsid w:val="007825F1"/>
    <w:rsid w:val="00791C4F"/>
    <w:rsid w:val="0079289B"/>
    <w:rsid w:val="007B1475"/>
    <w:rsid w:val="007C7213"/>
    <w:rsid w:val="007D08EF"/>
    <w:rsid w:val="007D74A4"/>
    <w:rsid w:val="007E5E83"/>
    <w:rsid w:val="00860812"/>
    <w:rsid w:val="00892F17"/>
    <w:rsid w:val="008B43E0"/>
    <w:rsid w:val="008D32CF"/>
    <w:rsid w:val="00917BB8"/>
    <w:rsid w:val="009824AF"/>
    <w:rsid w:val="009C0955"/>
    <w:rsid w:val="009C2195"/>
    <w:rsid w:val="00A0688C"/>
    <w:rsid w:val="00A102D2"/>
    <w:rsid w:val="00A45A98"/>
    <w:rsid w:val="00A53BB7"/>
    <w:rsid w:val="00A70563"/>
    <w:rsid w:val="00A762B5"/>
    <w:rsid w:val="00B02630"/>
    <w:rsid w:val="00B47111"/>
    <w:rsid w:val="00B80F76"/>
    <w:rsid w:val="00B86577"/>
    <w:rsid w:val="00B96723"/>
    <w:rsid w:val="00BA2DE8"/>
    <w:rsid w:val="00BB1E20"/>
    <w:rsid w:val="00BB7674"/>
    <w:rsid w:val="00BC0291"/>
    <w:rsid w:val="00BE2FBC"/>
    <w:rsid w:val="00BE4E94"/>
    <w:rsid w:val="00BF6334"/>
    <w:rsid w:val="00C3186D"/>
    <w:rsid w:val="00CC4EF9"/>
    <w:rsid w:val="00CD4775"/>
    <w:rsid w:val="00CD7819"/>
    <w:rsid w:val="00CF6999"/>
    <w:rsid w:val="00D02D7B"/>
    <w:rsid w:val="00D373ED"/>
    <w:rsid w:val="00D46E2A"/>
    <w:rsid w:val="00D54191"/>
    <w:rsid w:val="00D54ADA"/>
    <w:rsid w:val="00D55307"/>
    <w:rsid w:val="00D5580D"/>
    <w:rsid w:val="00D64CD1"/>
    <w:rsid w:val="00E8605C"/>
    <w:rsid w:val="00E9598B"/>
    <w:rsid w:val="00EB3273"/>
    <w:rsid w:val="00EF7946"/>
    <w:rsid w:val="00F167E8"/>
    <w:rsid w:val="00F239B0"/>
    <w:rsid w:val="00F2696E"/>
    <w:rsid w:val="00F35049"/>
    <w:rsid w:val="00F40F1E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6AC0C-6985-4D78-87B9-4DCDDA78A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23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6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17</cp:revision>
  <cp:lastPrinted>2019-10-17T09:28:00Z</cp:lastPrinted>
  <dcterms:created xsi:type="dcterms:W3CDTF">2021-04-08T10:22:00Z</dcterms:created>
  <dcterms:modified xsi:type="dcterms:W3CDTF">2021-05-26T04:54:00Z</dcterms:modified>
</cp:coreProperties>
</file>