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9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047"/>
        <w:gridCol w:w="2587"/>
        <w:gridCol w:w="1868"/>
      </w:tblGrid>
      <w:tr w:rsidR="00D5580D" w:rsidRPr="00C3186D" w:rsidTr="00DE278D">
        <w:trPr>
          <w:trHeight w:val="428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2748A9" w:rsidP="00C3186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C3186D" w:rsidTr="00DE278D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C3186D" w:rsidTr="00DE278D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F9" w:rsidRPr="001828F9" w:rsidRDefault="006D1EA1" w:rsidP="001828F9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186D">
              <w:rPr>
                <w:rFonts w:ascii="Times New Roman" w:eastAsia="Times New Roman" w:hAnsi="Times New Roman"/>
                <w:sz w:val="28"/>
                <w:szCs w:val="28"/>
              </w:rPr>
              <w:t>Стандарт операционной процедуры</w:t>
            </w:r>
          </w:p>
          <w:p w:rsidR="00D5580D" w:rsidRPr="001828F9" w:rsidRDefault="001828F9" w:rsidP="001828F9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8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в группах взаимоподдержки, клубах общения</w:t>
            </w:r>
          </w:p>
        </w:tc>
      </w:tr>
      <w:tr w:rsidR="00D5580D" w:rsidRPr="00C3186D" w:rsidTr="00DE278D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C3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C3186D" w:rsidTr="00DE278D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C3186D" w:rsidTr="00DE278D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5580D" w:rsidRPr="00C3186D" w:rsidTr="00DE278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E278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0"/>
            <w:commentRangeEnd w:id="0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E278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И.А.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D" w:rsidRPr="00C3186D" w:rsidTr="00DE278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E278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 Директора по ВРР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E278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Прокошева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D" w:rsidRPr="00C3186D" w:rsidTr="00DE278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C3186D" w:rsidTr="00DE278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C3186D" w:rsidTr="00DE278D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C3186D" w:rsidTr="00DE278D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F" w:rsidRPr="00C3186D" w:rsidRDefault="001828F9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работе, культорганизатор, социальный педагог, воспитатель, психолог, педагог-психолог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C3186D" w:rsidTr="00DE278D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86D" w:rsidRDefault="00C3186D" w:rsidP="00C3186D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86D" w:rsidRPr="00C3186D" w:rsidRDefault="00C3186D" w:rsidP="00C3186D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8A9" w:rsidRPr="00C3186D" w:rsidRDefault="002748A9" w:rsidP="00C318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Нижний Тагил</w:t>
      </w:r>
    </w:p>
    <w:p w:rsidR="00D5580D" w:rsidRPr="00C3186D" w:rsidRDefault="002748A9" w:rsidP="00C318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95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D5580D" w:rsidRPr="00C31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630E1D" w:rsidRPr="00630E1D" w:rsidRDefault="00D46E2A" w:rsidP="0076440E">
      <w:pPr>
        <w:pStyle w:val="aa"/>
        <w:widowControl/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</w:t>
      </w:r>
      <w:r w:rsidR="00095C92">
        <w:rPr>
          <w:rFonts w:ascii="Times New Roman" w:hAnsi="Times New Roman"/>
          <w:b/>
          <w:color w:val="000000"/>
          <w:sz w:val="28"/>
          <w:szCs w:val="28"/>
          <w:lang w:val="ru-RU"/>
        </w:rPr>
        <w:t>тандарт операционной процедуры</w:t>
      </w:r>
    </w:p>
    <w:p w:rsidR="0076440E" w:rsidRPr="0076440E" w:rsidRDefault="0076440E" w:rsidP="0076440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440E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Pr="007644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440E">
        <w:rPr>
          <w:rFonts w:ascii="Times New Roman" w:hAnsi="Times New Roman"/>
          <w:sz w:val="28"/>
          <w:szCs w:val="24"/>
          <w:lang w:val="ru-RU"/>
        </w:rPr>
        <w:t>Проведение занятий в группах взаимоподдержки, клубах общения</w:t>
      </w:r>
    </w:p>
    <w:p w:rsidR="0076440E" w:rsidRPr="0076440E" w:rsidRDefault="0076440E" w:rsidP="0076440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440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76440E">
        <w:rPr>
          <w:rFonts w:ascii="Times New Roman" w:hAnsi="Times New Roman"/>
          <w:sz w:val="28"/>
          <w:szCs w:val="28"/>
          <w:lang w:val="ru-RU"/>
        </w:rPr>
        <w:t>помощь ребенку по выходу из состояния дискомфорта, поддержание и укрепление психического здоровья, расширение контактов клиента, повышение уровня психологической культуры</w:t>
      </w:r>
    </w:p>
    <w:p w:rsidR="0076440E" w:rsidRPr="0076440E" w:rsidRDefault="0076440E" w:rsidP="0076440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440E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76440E">
        <w:rPr>
          <w:rFonts w:ascii="Times New Roman" w:hAnsi="Times New Roman"/>
          <w:sz w:val="28"/>
          <w:szCs w:val="28"/>
          <w:lang w:val="ru-RU"/>
        </w:rPr>
        <w:t xml:space="preserve"> Реабилитационное отделение, отделение дневного пребывания</w:t>
      </w:r>
    </w:p>
    <w:p w:rsidR="0076440E" w:rsidRDefault="0076440E" w:rsidP="0076440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619">
        <w:rPr>
          <w:rFonts w:ascii="Times New Roman" w:hAnsi="Times New Roman"/>
          <w:b/>
          <w:sz w:val="28"/>
          <w:szCs w:val="28"/>
        </w:rPr>
        <w:t>Ответственность:</w:t>
      </w:r>
      <w:r w:rsidRPr="00B05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Заведующий отделением</w:t>
      </w:r>
    </w:p>
    <w:p w:rsidR="0076440E" w:rsidRPr="0076440E" w:rsidRDefault="0076440E" w:rsidP="0076440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440E">
        <w:rPr>
          <w:rFonts w:ascii="Times New Roman" w:hAnsi="Times New Roman"/>
          <w:b/>
          <w:sz w:val="28"/>
          <w:szCs w:val="28"/>
          <w:lang w:val="ru-RU"/>
        </w:rPr>
        <w:t>Общие сведения:</w:t>
      </w:r>
      <w:r w:rsidRPr="0076440E">
        <w:rPr>
          <w:rFonts w:ascii="Times New Roman" w:hAnsi="Times New Roman"/>
          <w:sz w:val="28"/>
          <w:szCs w:val="28"/>
          <w:lang w:val="ru-RU"/>
        </w:rPr>
        <w:t xml:space="preserve"> проведение занятий в группах взаимоподдержки, клубах общения обеспечивает оказание детям помощи в выходе из состояния дискомфорта (если оно есть), поддержании и укреплении психического здоровья, повышении стрессоустойчивости, уровня психологической культуры, в первую очередь в сфере межличностных отношений и общения, и психической защищенности;</w:t>
      </w:r>
    </w:p>
    <w:p w:rsidR="0076440E" w:rsidRPr="0086448D" w:rsidRDefault="0076440E" w:rsidP="0076440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619">
        <w:rPr>
          <w:rFonts w:ascii="Times New Roman" w:hAnsi="Times New Roman"/>
          <w:b/>
          <w:sz w:val="28"/>
          <w:szCs w:val="28"/>
        </w:rPr>
        <w:t>Оснащение:</w:t>
      </w:r>
    </w:p>
    <w:p w:rsidR="0076440E" w:rsidRPr="0076440E" w:rsidRDefault="0076440E" w:rsidP="0076440E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440E">
        <w:rPr>
          <w:rFonts w:ascii="Times New Roman" w:hAnsi="Times New Roman"/>
          <w:sz w:val="28"/>
          <w:szCs w:val="28"/>
          <w:lang w:val="ru-RU"/>
        </w:rPr>
        <w:t>Помещение, отвечающее требованиям доступности и санитарно-гигиеническим требованиям.</w:t>
      </w:r>
    </w:p>
    <w:p w:rsidR="0076440E" w:rsidRPr="004A0871" w:rsidRDefault="0076440E" w:rsidP="0076440E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871">
        <w:rPr>
          <w:rFonts w:ascii="Times New Roman" w:hAnsi="Times New Roman"/>
          <w:sz w:val="28"/>
          <w:szCs w:val="28"/>
        </w:rPr>
        <w:t>Столы, стулья</w:t>
      </w:r>
    </w:p>
    <w:p w:rsidR="0076440E" w:rsidRPr="004A0871" w:rsidRDefault="0076440E" w:rsidP="0076440E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871">
        <w:rPr>
          <w:rFonts w:ascii="Times New Roman" w:hAnsi="Times New Roman"/>
          <w:sz w:val="28"/>
          <w:szCs w:val="28"/>
        </w:rPr>
        <w:t>Оборудование для демонстрации презентаций, видеоматериалов</w:t>
      </w:r>
    </w:p>
    <w:p w:rsidR="0076440E" w:rsidRPr="004A0871" w:rsidRDefault="0076440E" w:rsidP="0076440E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871">
        <w:rPr>
          <w:rFonts w:ascii="Times New Roman" w:hAnsi="Times New Roman"/>
          <w:sz w:val="28"/>
          <w:szCs w:val="28"/>
        </w:rPr>
        <w:t>компьютер;</w:t>
      </w:r>
    </w:p>
    <w:p w:rsidR="0076440E" w:rsidRPr="0076440E" w:rsidRDefault="0076440E" w:rsidP="0076440E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6440E">
        <w:rPr>
          <w:rFonts w:ascii="Times New Roman" w:hAnsi="Times New Roman"/>
          <w:sz w:val="28"/>
          <w:lang w:val="ru-RU"/>
        </w:rPr>
        <w:t>музыкальное оборудование, реквизиты для тематического украшения помещения</w:t>
      </w:r>
    </w:p>
    <w:p w:rsidR="0076440E" w:rsidRDefault="0076440E" w:rsidP="0076440E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440E">
        <w:rPr>
          <w:rFonts w:ascii="Times New Roman" w:hAnsi="Times New Roman"/>
          <w:sz w:val="28"/>
          <w:szCs w:val="28"/>
          <w:lang w:val="ru-RU"/>
        </w:rPr>
        <w:t>аппаратура для фото и/или видеосъемки</w:t>
      </w:r>
    </w:p>
    <w:p w:rsidR="009355DE" w:rsidRDefault="009355DE" w:rsidP="0076440E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работы клуба</w:t>
      </w:r>
    </w:p>
    <w:p w:rsidR="009355DE" w:rsidRDefault="009355DE" w:rsidP="0076440E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График работы клуба</w:t>
      </w:r>
    </w:p>
    <w:p w:rsidR="009355DE" w:rsidRPr="0076440E" w:rsidRDefault="009355DE" w:rsidP="0076440E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Список участников клуба</w:t>
      </w:r>
    </w:p>
    <w:p w:rsidR="0076440E" w:rsidRPr="004A0871" w:rsidRDefault="0076440E" w:rsidP="0076440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619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76440E" w:rsidRPr="004A0871" w:rsidRDefault="0076440E" w:rsidP="0076440E">
      <w:pPr>
        <w:tabs>
          <w:tab w:val="left" w:pos="144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0871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Подготовка и проведение  занятия клуба осуществляется в 4 этапа:</w:t>
      </w:r>
    </w:p>
    <w:p w:rsidR="0076440E" w:rsidRPr="004A0871" w:rsidRDefault="009355DE" w:rsidP="0076440E">
      <w:pPr>
        <w:tabs>
          <w:tab w:val="left" w:pos="144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6440E" w:rsidRPr="004A0871">
        <w:rPr>
          <w:rFonts w:ascii="Times New Roman" w:hAnsi="Times New Roman" w:cs="Times New Roman"/>
          <w:color w:val="000000"/>
          <w:sz w:val="28"/>
          <w:szCs w:val="28"/>
        </w:rPr>
        <w:t xml:space="preserve"> этап – Организационный</w:t>
      </w:r>
    </w:p>
    <w:p w:rsidR="0076440E" w:rsidRPr="004A0871" w:rsidRDefault="009355DE" w:rsidP="0076440E">
      <w:pPr>
        <w:tabs>
          <w:tab w:val="left" w:pos="144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440E" w:rsidRPr="004A0871">
        <w:rPr>
          <w:rFonts w:ascii="Times New Roman" w:hAnsi="Times New Roman" w:cs="Times New Roman"/>
          <w:color w:val="000000"/>
          <w:sz w:val="28"/>
          <w:szCs w:val="28"/>
        </w:rPr>
        <w:t xml:space="preserve"> этап - Основной </w:t>
      </w:r>
    </w:p>
    <w:p w:rsidR="0076440E" w:rsidRPr="004A0871" w:rsidRDefault="009355DE" w:rsidP="0076440E">
      <w:pPr>
        <w:tabs>
          <w:tab w:val="left" w:pos="144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440E" w:rsidRPr="004A0871">
        <w:rPr>
          <w:rFonts w:ascii="Times New Roman" w:hAnsi="Times New Roman" w:cs="Times New Roman"/>
          <w:color w:val="000000"/>
          <w:sz w:val="28"/>
          <w:szCs w:val="28"/>
        </w:rPr>
        <w:t xml:space="preserve"> этап – Результативный </w:t>
      </w:r>
    </w:p>
    <w:p w:rsidR="0076440E" w:rsidRPr="009355DE" w:rsidRDefault="009355DE" w:rsidP="009355DE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76440E" w:rsidRPr="009355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этап. Организационный.</w:t>
      </w:r>
    </w:p>
    <w:p w:rsidR="0076440E" w:rsidRPr="0076440E" w:rsidRDefault="009355DE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1</w:t>
      </w:r>
      <w:r w:rsidR="0076440E"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. Информирование о начале деятельности клуба/группы через </w:t>
      </w:r>
      <w:r w:rsidR="0076440E"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lastRenderedPageBreak/>
        <w:t>общедоступные источники информации (официальный сайт учреждения, информационные стенды в подразделениях учреждения и в социально-значимых учреждениях города, печатные городские издания).</w:t>
      </w:r>
    </w:p>
    <w:p w:rsidR="0076440E" w:rsidRPr="0076440E" w:rsidRDefault="0076440E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Необходимо указать адрес организации и телефоны ответственных специалистов, где получатели социальных услуг могут уточнить информацию, дату и место проведения организационного собрания.</w:t>
      </w:r>
    </w:p>
    <w:p w:rsidR="0076440E" w:rsidRPr="0076440E" w:rsidRDefault="009355DE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2</w:t>
      </w:r>
      <w:r w:rsidR="0076440E"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 Проведение организационного собрания.</w:t>
      </w:r>
    </w:p>
    <w:p w:rsidR="0076440E" w:rsidRPr="0076440E" w:rsidRDefault="00DE278D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DE278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2</w:t>
      </w:r>
      <w:r w:rsidR="0076440E" w:rsidRPr="00DE278D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.1 Доведение</w:t>
      </w:r>
      <w:r w:rsidR="0076440E"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информации о целях и задачах клуба/группы.</w:t>
      </w:r>
    </w:p>
    <w:p w:rsidR="0076440E" w:rsidRPr="0076440E" w:rsidRDefault="00DE278D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2</w:t>
      </w:r>
      <w:r w:rsidR="0076440E"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.2 Прием заявлений - анкет о желании записаться в клуб/группу. (Фамилия, имя, отчество, год рождения, адрес, сведения о инвалидности (если есть), контактный телефон, сведения  о имеющихся навыках, умениях, которые можно реализовать в клубе, об ожиданиях от участия в деятельности клуба, возможных пожеланиях и предложениях о деятельности клуба).</w:t>
      </w:r>
    </w:p>
    <w:p w:rsidR="0076440E" w:rsidRPr="0076440E" w:rsidRDefault="00DE278D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2</w:t>
      </w:r>
      <w:r w:rsidR="0076440E"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.3 Оформление согласия граждан на обработку персональных данных и возможную фотосъемку и размещение фотографий в общедоступных источниках информации.</w:t>
      </w:r>
    </w:p>
    <w:p w:rsidR="0076440E" w:rsidRPr="0076440E" w:rsidRDefault="00DE278D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2</w:t>
      </w:r>
      <w:r w:rsidR="0076440E"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.4 Согласование с участниками периодичности проведения занятий в клубе, времени начала занятий и плана работы на год.</w:t>
      </w:r>
    </w:p>
    <w:p w:rsidR="0076440E" w:rsidRPr="0076440E" w:rsidRDefault="00DE278D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2</w:t>
      </w:r>
      <w:r w:rsidR="0076440E"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.6 Назначение дня первого занятия клуба/группы.</w:t>
      </w:r>
    </w:p>
    <w:p w:rsidR="0076440E" w:rsidRPr="0076440E" w:rsidRDefault="00DE278D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2</w:t>
      </w:r>
      <w:r w:rsidR="0076440E"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.7 Завершение организационного собрания, приглашение на первое занятие.</w:t>
      </w:r>
    </w:p>
    <w:p w:rsidR="0076440E" w:rsidRPr="0076440E" w:rsidRDefault="009355DE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2</w:t>
      </w:r>
      <w:r w:rsidR="0076440E" w:rsidRPr="007644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этап. Основной (проведение занятий клубов по интересам).</w:t>
      </w:r>
    </w:p>
    <w:p w:rsidR="0076440E" w:rsidRPr="0076440E" w:rsidRDefault="0076440E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1. Составление плана проведения конкретного занятия по выбранной тематике (сценария).</w:t>
      </w:r>
    </w:p>
    <w:p w:rsidR="0076440E" w:rsidRPr="0076440E" w:rsidRDefault="0076440E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2. Подготовка необходимого методического, раздаточного материала, реквизита, необходимого для проведения занятия.</w:t>
      </w:r>
    </w:p>
    <w:p w:rsidR="0076440E" w:rsidRPr="0076440E" w:rsidRDefault="0076440E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3. Подготовка помещения для проведения занятия (тематическое оформление, проветривание, обеспечение питьевого режима).</w:t>
      </w:r>
    </w:p>
    <w:p w:rsidR="0076440E" w:rsidRPr="0076440E" w:rsidRDefault="0076440E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4. Проведение занятия по плану (сценарию).</w:t>
      </w:r>
    </w:p>
    <w:p w:rsidR="0076440E" w:rsidRPr="0076440E" w:rsidRDefault="0076440E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5. Фото или видеосъемка занятия.</w:t>
      </w:r>
    </w:p>
    <w:p w:rsidR="0076440E" w:rsidRPr="004A0871" w:rsidRDefault="0076440E" w:rsidP="0076440E">
      <w:pPr>
        <w:pStyle w:val="c0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4A0871">
        <w:rPr>
          <w:bCs/>
          <w:color w:val="000000"/>
          <w:sz w:val="28"/>
          <w:szCs w:val="28"/>
        </w:rPr>
        <w:t>. Завершение занятия:</w:t>
      </w:r>
      <w:r w:rsidRPr="004A0871">
        <w:t xml:space="preserve"> </w:t>
      </w:r>
      <w:r w:rsidRPr="004A0871">
        <w:rPr>
          <w:rStyle w:val="c1"/>
          <w:sz w:val="28"/>
          <w:szCs w:val="28"/>
        </w:rPr>
        <w:t>подвести итоги, поблагодарить всех участников занятия (выступающих, зрителей, помощников), отметить активистов. Завершить занятие можно чаепитием.</w:t>
      </w:r>
    </w:p>
    <w:p w:rsidR="0076440E" w:rsidRPr="0076440E" w:rsidRDefault="0076440E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7. Информирование о следующей встрече.</w:t>
      </w:r>
    </w:p>
    <w:p w:rsidR="0076440E" w:rsidRPr="0076440E" w:rsidRDefault="0076440E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76440E" w:rsidRPr="0076440E" w:rsidRDefault="009355DE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3</w:t>
      </w:r>
      <w:r w:rsidR="0076440E" w:rsidRPr="007644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этап. Результативный (заключительный).</w:t>
      </w:r>
    </w:p>
    <w:p w:rsidR="0076440E" w:rsidRPr="0076440E" w:rsidRDefault="0076440E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1. Подготовка акта выполненных работ о проведенном занятии клуба/группы.</w:t>
      </w:r>
    </w:p>
    <w:p w:rsidR="0076440E" w:rsidRPr="0076440E" w:rsidRDefault="0076440E" w:rsidP="0076440E">
      <w:pPr>
        <w:pStyle w:val="aa"/>
        <w:tabs>
          <w:tab w:val="left" w:pos="14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2.</w:t>
      </w:r>
      <w:r w:rsidRPr="007644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Анализ проведенного занятия </w:t>
      </w:r>
      <w:r w:rsidRPr="007644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(</w:t>
      </w:r>
      <w:r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обсуждение, определение положительных и отрицательных моментов при организации</w:t>
      </w:r>
      <w:r w:rsidRPr="0076440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и проведении).</w:t>
      </w:r>
    </w:p>
    <w:p w:rsidR="0076440E" w:rsidRPr="0076440E" w:rsidRDefault="0076440E" w:rsidP="0076440E">
      <w:pPr>
        <w:pStyle w:val="aa"/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6. Внесение данных в информационной системе «Социальное обслуживание населения».</w:t>
      </w:r>
    </w:p>
    <w:p w:rsidR="0076440E" w:rsidRPr="00F672CD" w:rsidRDefault="0076440E" w:rsidP="0076440E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72C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Область и способы проверки выполнения:</w:t>
      </w:r>
    </w:p>
    <w:p w:rsidR="0076440E" w:rsidRPr="00F672CD" w:rsidRDefault="0076440E" w:rsidP="00E23A7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F672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72CD"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76440E" w:rsidRPr="00F672CD" w:rsidRDefault="0076440E" w:rsidP="00E23A7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2CD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76440E" w:rsidRPr="00F672CD" w:rsidRDefault="0076440E" w:rsidP="00E23A7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2CD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</w:t>
      </w:r>
      <w:r w:rsidR="009355D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672CD">
        <w:rPr>
          <w:rFonts w:ascii="Times New Roman" w:hAnsi="Times New Roman" w:cs="Times New Roman"/>
          <w:sz w:val="28"/>
          <w:szCs w:val="28"/>
        </w:rPr>
        <w:t>– по</w:t>
      </w:r>
      <w:r w:rsidR="009355DE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Pr="00F672CD">
        <w:rPr>
          <w:rFonts w:ascii="Times New Roman" w:hAnsi="Times New Roman" w:cs="Times New Roman"/>
          <w:sz w:val="28"/>
          <w:szCs w:val="28"/>
        </w:rPr>
        <w:t>;</w:t>
      </w:r>
    </w:p>
    <w:p w:rsidR="0076440E" w:rsidRPr="0076440E" w:rsidRDefault="0076440E" w:rsidP="00E23A7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2CD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bookmarkEnd w:id="1"/>
    <w:p w:rsidR="0076440E" w:rsidRPr="00E23A7B" w:rsidRDefault="0076440E" w:rsidP="00E23A7B">
      <w:pPr>
        <w:pStyle w:val="aa"/>
        <w:tabs>
          <w:tab w:val="left" w:pos="709"/>
        </w:tabs>
        <w:spacing w:line="276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23A7B">
        <w:rPr>
          <w:rFonts w:ascii="Times New Roman" w:hAnsi="Times New Roman"/>
          <w:b/>
          <w:sz w:val="28"/>
          <w:szCs w:val="28"/>
          <w:lang w:val="ru-RU"/>
        </w:rPr>
        <w:t>Нормативные ссылки</w:t>
      </w:r>
    </w:p>
    <w:p w:rsidR="0076440E" w:rsidRPr="0076440E" w:rsidRDefault="00E23A7B" w:rsidP="00E23A7B">
      <w:pPr>
        <w:pStyle w:val="aa"/>
        <w:widowControl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- </w:t>
      </w:r>
      <w:r w:rsidR="0076440E" w:rsidRPr="0076440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Федеральный закон от 28 декабря 2013г. № 442-ФЗ </w:t>
      </w:r>
      <w:r w:rsidR="0076440E" w:rsidRPr="0076440E">
        <w:rPr>
          <w:rFonts w:ascii="Times New Roman" w:hAnsi="Times New Roman"/>
          <w:sz w:val="28"/>
          <w:szCs w:val="28"/>
          <w:lang w:val="ru-RU"/>
        </w:rPr>
        <w:t>«Об основах социального обслуживания граждан в Российской Федерации».</w:t>
      </w:r>
    </w:p>
    <w:p w:rsidR="0076440E" w:rsidRPr="0076440E" w:rsidRDefault="00E23A7B" w:rsidP="00E23A7B">
      <w:pPr>
        <w:pStyle w:val="aa"/>
        <w:widowControl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6440E" w:rsidRPr="0076440E">
        <w:rPr>
          <w:rFonts w:ascii="Times New Roman" w:hAnsi="Times New Roman"/>
          <w:sz w:val="28"/>
          <w:szCs w:val="28"/>
          <w:lang w:val="ru-RU"/>
        </w:rPr>
        <w:t>Приказ Министерства социальной политики Свердловской области от 11.08.2015 № 482 «Об утверждении стандартов социальных услуг»</w:t>
      </w:r>
      <w:r w:rsidR="0076440E" w:rsidRPr="0076440E">
        <w:rPr>
          <w:sz w:val="28"/>
          <w:szCs w:val="28"/>
          <w:lang w:val="ru-RU"/>
        </w:rPr>
        <w:t xml:space="preserve"> </w:t>
      </w:r>
      <w:r w:rsidR="0076440E" w:rsidRPr="0076440E">
        <w:rPr>
          <w:rFonts w:ascii="Times New Roman" w:hAnsi="Times New Roman"/>
          <w:sz w:val="28"/>
          <w:szCs w:val="28"/>
          <w:lang w:val="ru-RU"/>
        </w:rPr>
        <w:t>со всеми изменениями и дополнениями.</w:t>
      </w:r>
    </w:p>
    <w:p w:rsidR="0076440E" w:rsidRPr="0076440E" w:rsidRDefault="0076440E" w:rsidP="0076440E">
      <w:pPr>
        <w:pStyle w:val="aa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440E" w:rsidRPr="00A42C16" w:rsidRDefault="0076440E" w:rsidP="0076440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Распределение данного СОПа</w:t>
      </w:r>
    </w:p>
    <w:p w:rsidR="0076440E" w:rsidRPr="00A42C16" w:rsidRDefault="0076440E" w:rsidP="0076440E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C16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76440E" w:rsidRPr="00A42C16" w:rsidRDefault="0076440E" w:rsidP="0076440E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2C16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</w:p>
    <w:p w:rsidR="0076440E" w:rsidRPr="00B657D9" w:rsidRDefault="0076440E" w:rsidP="0076440E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C16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</w:p>
    <w:p w:rsidR="0076440E" w:rsidRPr="00DF1778" w:rsidRDefault="0076440E" w:rsidP="0076440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1778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76440E" w:rsidRPr="00DF1778" w:rsidTr="00FD7790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440E" w:rsidRPr="00DF1778" w:rsidRDefault="0076440E" w:rsidP="0076440E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6440E" w:rsidRPr="00DF1778" w:rsidRDefault="0076440E" w:rsidP="0076440E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6440E" w:rsidRPr="00DF1778" w:rsidRDefault="0076440E" w:rsidP="0076440E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6440E" w:rsidRPr="00DF1778" w:rsidRDefault="0076440E" w:rsidP="0076440E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76440E" w:rsidRPr="00DF1778" w:rsidTr="00FD7790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440E" w:rsidRPr="00DF1778" w:rsidRDefault="0076440E" w:rsidP="0076440E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6440E" w:rsidRPr="00DF1778" w:rsidRDefault="0076440E" w:rsidP="0076440E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6440E" w:rsidRPr="00DF1778" w:rsidRDefault="0076440E" w:rsidP="0076440E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6440E" w:rsidRPr="00DF1778" w:rsidRDefault="0076440E" w:rsidP="0076440E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0E" w:rsidRPr="00DF1778" w:rsidTr="00FD7790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440E" w:rsidRPr="00DF1778" w:rsidRDefault="0076440E" w:rsidP="0076440E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6440E" w:rsidRPr="00DF1778" w:rsidRDefault="0076440E" w:rsidP="0076440E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6440E" w:rsidRPr="00DF1778" w:rsidRDefault="0076440E" w:rsidP="0076440E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76440E" w:rsidRPr="00DF1778" w:rsidRDefault="0076440E" w:rsidP="0076440E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Default="006D1EA1" w:rsidP="0076440E">
      <w:pPr>
        <w:pStyle w:val="aa"/>
        <w:widowControl/>
        <w:spacing w:line="276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sectPr w:rsidR="006D1EA1" w:rsidSect="00741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23A433" w16cid:durableId="24575891"/>
  <w16cid:commentId w16cid:paraId="555F0AA6" w16cid:durableId="245758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98" w:rsidRDefault="00345998" w:rsidP="00D5580D">
      <w:pPr>
        <w:spacing w:after="0" w:line="240" w:lineRule="auto"/>
      </w:pPr>
      <w:r>
        <w:separator/>
      </w:r>
    </w:p>
  </w:endnote>
  <w:endnote w:type="continuationSeparator" w:id="0">
    <w:p w:rsidR="00345998" w:rsidRDefault="00345998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98" w:rsidRDefault="00345998" w:rsidP="00D5580D">
      <w:pPr>
        <w:spacing w:after="0" w:line="240" w:lineRule="auto"/>
      </w:pPr>
      <w:r>
        <w:separator/>
      </w:r>
    </w:p>
  </w:footnote>
  <w:footnote w:type="continuationSeparator" w:id="0">
    <w:p w:rsidR="00345998" w:rsidRDefault="00345998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095C92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095C92" w:rsidRDefault="00095C92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5C92" w:rsidRDefault="00095C92" w:rsidP="001E5DB4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Стандарт операционной процедуры </w:t>
          </w:r>
        </w:p>
        <w:p w:rsidR="00095C92" w:rsidRPr="001D5B06" w:rsidRDefault="00095C92" w:rsidP="001E5DB4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Проведение занятий в группах взаимоподдержки, клубах общения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095C92" w:rsidRPr="001D5B06" w:rsidRDefault="00095C92" w:rsidP="001828F9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1D5B06">
            <w:rPr>
              <w:rFonts w:ascii="Times New Roman" w:hAnsi="Times New Roman" w:cs="Times New Roman"/>
            </w:rPr>
            <w:t xml:space="preserve">Код: </w:t>
          </w:r>
          <w:r>
            <w:rPr>
              <w:rFonts w:ascii="Times New Roman" w:hAnsi="Times New Roman" w:cs="Times New Roman"/>
              <w:color w:val="000000" w:themeColor="text1"/>
            </w:rPr>
            <w:t>7.02.01.02.3</w:t>
          </w:r>
        </w:p>
      </w:tc>
    </w:tr>
    <w:tr w:rsidR="00095C92" w:rsidRPr="00F3119D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C92" w:rsidRDefault="00095C92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C92" w:rsidRPr="001D5B06" w:rsidRDefault="00095C92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095C92" w:rsidRPr="001D5B06" w:rsidRDefault="00095C92" w:rsidP="001828F9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1D5B06">
            <w:rPr>
              <w:rFonts w:ascii="Times New Roman" w:hAnsi="Times New Roman" w:cs="Times New Roman"/>
            </w:rPr>
            <w:t xml:space="preserve">Версия: 1 от </w:t>
          </w:r>
          <w:r>
            <w:rPr>
              <w:rFonts w:ascii="Times New Roman" w:hAnsi="Times New Roman" w:cs="Times New Roman"/>
            </w:rPr>
            <w:t>16.04.2021</w:t>
          </w:r>
        </w:p>
      </w:tc>
    </w:tr>
    <w:tr w:rsidR="00095C92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C92" w:rsidRPr="00C344EB" w:rsidRDefault="00095C92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5C92" w:rsidRPr="001D5B06" w:rsidRDefault="00095C92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5C92" w:rsidRPr="001D5B06" w:rsidRDefault="00095C92" w:rsidP="001D5B06">
          <w:pPr>
            <w:pStyle w:val="a7"/>
            <w:spacing w:before="120"/>
            <w:rPr>
              <w:rFonts w:ascii="Times New Roman" w:hAnsi="Times New Roman"/>
            </w:rPr>
          </w:pPr>
          <w:r w:rsidRPr="001D5B06">
            <w:rPr>
              <w:rFonts w:ascii="Times New Roman" w:hAnsi="Times New Roman"/>
            </w:rPr>
            <w:t xml:space="preserve">Страница </w:t>
          </w:r>
          <w:r w:rsidR="00BC1982" w:rsidRPr="001D5B06">
            <w:rPr>
              <w:rFonts w:ascii="Times New Roman" w:hAnsi="Times New Roman"/>
              <w:bCs/>
            </w:rPr>
            <w:fldChar w:fldCharType="begin"/>
          </w:r>
          <w:r w:rsidRPr="001D5B06">
            <w:rPr>
              <w:rFonts w:ascii="Times New Roman" w:hAnsi="Times New Roman"/>
              <w:bCs/>
            </w:rPr>
            <w:instrText>PAGE  \* Arabic  \* MERGEFORMAT</w:instrText>
          </w:r>
          <w:r w:rsidR="00BC1982" w:rsidRPr="001D5B06">
            <w:rPr>
              <w:rFonts w:ascii="Times New Roman" w:hAnsi="Times New Roman"/>
              <w:bCs/>
            </w:rPr>
            <w:fldChar w:fldCharType="separate"/>
          </w:r>
          <w:r w:rsidR="00E23A7B">
            <w:rPr>
              <w:rFonts w:ascii="Times New Roman" w:hAnsi="Times New Roman"/>
              <w:bCs/>
              <w:noProof/>
            </w:rPr>
            <w:t>3</w:t>
          </w:r>
          <w:r w:rsidR="00BC1982" w:rsidRPr="001D5B06">
            <w:rPr>
              <w:rFonts w:ascii="Times New Roman" w:hAnsi="Times New Roman"/>
              <w:bCs/>
            </w:rPr>
            <w:fldChar w:fldCharType="end"/>
          </w:r>
          <w:r w:rsidRPr="001D5B06">
            <w:rPr>
              <w:rFonts w:ascii="Times New Roman" w:hAnsi="Times New Roman"/>
            </w:rPr>
            <w:t xml:space="preserve"> из </w:t>
          </w:r>
          <w:r w:rsidR="00345998">
            <w:fldChar w:fldCharType="begin"/>
          </w:r>
          <w:r w:rsidR="00345998">
            <w:instrText>NUMPAGES  \* Arabic  \* MERGEFORMAT</w:instrText>
          </w:r>
          <w:r w:rsidR="00345998">
            <w:fldChar w:fldCharType="separate"/>
          </w:r>
          <w:r w:rsidR="00E23A7B" w:rsidRPr="00E23A7B">
            <w:rPr>
              <w:rFonts w:ascii="Times New Roman" w:hAnsi="Times New Roman"/>
              <w:bCs/>
              <w:noProof/>
            </w:rPr>
            <w:t>4</w:t>
          </w:r>
          <w:r w:rsidR="00345998">
            <w:rPr>
              <w:rFonts w:ascii="Times New Roman" w:hAnsi="Times New Roman"/>
              <w:bCs/>
              <w:noProof/>
            </w:rPr>
            <w:fldChar w:fldCharType="end"/>
          </w:r>
        </w:p>
      </w:tc>
    </w:tr>
  </w:tbl>
  <w:p w:rsidR="00095C92" w:rsidRDefault="00095C92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91CA5"/>
    <w:multiLevelType w:val="hybridMultilevel"/>
    <w:tmpl w:val="524A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B6F18"/>
    <w:multiLevelType w:val="hybridMultilevel"/>
    <w:tmpl w:val="8CC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C0CA7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6C596D"/>
    <w:multiLevelType w:val="multilevel"/>
    <w:tmpl w:val="C95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E66"/>
    <w:multiLevelType w:val="hybridMultilevel"/>
    <w:tmpl w:val="10FC1AA0"/>
    <w:lvl w:ilvl="0" w:tplc="4BF69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5671F43"/>
    <w:multiLevelType w:val="hybridMultilevel"/>
    <w:tmpl w:val="2D50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E5351"/>
    <w:multiLevelType w:val="hybridMultilevel"/>
    <w:tmpl w:val="A378CF32"/>
    <w:lvl w:ilvl="0" w:tplc="4BF6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C2E80"/>
    <w:multiLevelType w:val="hybridMultilevel"/>
    <w:tmpl w:val="1EE4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012E0"/>
    <w:multiLevelType w:val="multilevel"/>
    <w:tmpl w:val="B370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201011"/>
    <w:multiLevelType w:val="hybridMultilevel"/>
    <w:tmpl w:val="3DA67B6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4"/>
  </w:num>
  <w:num w:numId="5">
    <w:abstractNumId w:val="0"/>
  </w:num>
  <w:num w:numId="6">
    <w:abstractNumId w:val="10"/>
  </w:num>
  <w:num w:numId="7">
    <w:abstractNumId w:val="19"/>
  </w:num>
  <w:num w:numId="8">
    <w:abstractNumId w:val="11"/>
  </w:num>
  <w:num w:numId="9">
    <w:abstractNumId w:val="12"/>
  </w:num>
  <w:num w:numId="10">
    <w:abstractNumId w:val="23"/>
  </w:num>
  <w:num w:numId="11">
    <w:abstractNumId w:val="21"/>
  </w:num>
  <w:num w:numId="12">
    <w:abstractNumId w:val="7"/>
  </w:num>
  <w:num w:numId="13">
    <w:abstractNumId w:val="18"/>
  </w:num>
  <w:num w:numId="14">
    <w:abstractNumId w:val="5"/>
  </w:num>
  <w:num w:numId="15">
    <w:abstractNumId w:val="17"/>
  </w:num>
  <w:num w:numId="16">
    <w:abstractNumId w:val="26"/>
  </w:num>
  <w:num w:numId="17">
    <w:abstractNumId w:val="9"/>
  </w:num>
  <w:num w:numId="18">
    <w:abstractNumId w:val="16"/>
  </w:num>
  <w:num w:numId="19">
    <w:abstractNumId w:val="13"/>
  </w:num>
  <w:num w:numId="20">
    <w:abstractNumId w:val="4"/>
  </w:num>
  <w:num w:numId="21">
    <w:abstractNumId w:val="22"/>
  </w:num>
  <w:num w:numId="22">
    <w:abstractNumId w:val="2"/>
  </w:num>
  <w:num w:numId="23">
    <w:abstractNumId w:val="20"/>
  </w:num>
  <w:num w:numId="24">
    <w:abstractNumId w:val="25"/>
  </w:num>
  <w:num w:numId="25">
    <w:abstractNumId w:val="6"/>
  </w:num>
  <w:num w:numId="26">
    <w:abstractNumId w:val="8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45FBE"/>
    <w:rsid w:val="0007751B"/>
    <w:rsid w:val="00094AAD"/>
    <w:rsid w:val="00095C92"/>
    <w:rsid w:val="00156167"/>
    <w:rsid w:val="001828F9"/>
    <w:rsid w:val="001D4C1D"/>
    <w:rsid w:val="001D5B06"/>
    <w:rsid w:val="001E5DB4"/>
    <w:rsid w:val="0020589F"/>
    <w:rsid w:val="00221B9F"/>
    <w:rsid w:val="00230062"/>
    <w:rsid w:val="00236FB2"/>
    <w:rsid w:val="00243715"/>
    <w:rsid w:val="00265629"/>
    <w:rsid w:val="002748A9"/>
    <w:rsid w:val="002766C4"/>
    <w:rsid w:val="002A67D6"/>
    <w:rsid w:val="002A7DD2"/>
    <w:rsid w:val="002C14E0"/>
    <w:rsid w:val="002D3881"/>
    <w:rsid w:val="00304B33"/>
    <w:rsid w:val="003169E1"/>
    <w:rsid w:val="00345998"/>
    <w:rsid w:val="003639CC"/>
    <w:rsid w:val="00381C17"/>
    <w:rsid w:val="003C27A8"/>
    <w:rsid w:val="004132CB"/>
    <w:rsid w:val="004535E7"/>
    <w:rsid w:val="00463320"/>
    <w:rsid w:val="004754A2"/>
    <w:rsid w:val="004C6CA9"/>
    <w:rsid w:val="00501BF9"/>
    <w:rsid w:val="00511C54"/>
    <w:rsid w:val="0051298E"/>
    <w:rsid w:val="005834C8"/>
    <w:rsid w:val="005963C6"/>
    <w:rsid w:val="005A7686"/>
    <w:rsid w:val="005B0F27"/>
    <w:rsid w:val="00616EA9"/>
    <w:rsid w:val="00630E1D"/>
    <w:rsid w:val="0064657D"/>
    <w:rsid w:val="006636D7"/>
    <w:rsid w:val="006872B7"/>
    <w:rsid w:val="00691A2C"/>
    <w:rsid w:val="006B1461"/>
    <w:rsid w:val="006C5562"/>
    <w:rsid w:val="006D1EA1"/>
    <w:rsid w:val="0070537C"/>
    <w:rsid w:val="00705852"/>
    <w:rsid w:val="007413D1"/>
    <w:rsid w:val="007434CC"/>
    <w:rsid w:val="0076440E"/>
    <w:rsid w:val="007825F1"/>
    <w:rsid w:val="00791C4F"/>
    <w:rsid w:val="007B1475"/>
    <w:rsid w:val="007C7213"/>
    <w:rsid w:val="007D08EF"/>
    <w:rsid w:val="007D74A4"/>
    <w:rsid w:val="007E5E83"/>
    <w:rsid w:val="00860812"/>
    <w:rsid w:val="008B43E0"/>
    <w:rsid w:val="00917BB8"/>
    <w:rsid w:val="009355DE"/>
    <w:rsid w:val="009824AF"/>
    <w:rsid w:val="009C0955"/>
    <w:rsid w:val="009C2195"/>
    <w:rsid w:val="00A102D2"/>
    <w:rsid w:val="00A45A98"/>
    <w:rsid w:val="00A53BB7"/>
    <w:rsid w:val="00A55044"/>
    <w:rsid w:val="00A70563"/>
    <w:rsid w:val="00A762B5"/>
    <w:rsid w:val="00B02630"/>
    <w:rsid w:val="00B47111"/>
    <w:rsid w:val="00B511B8"/>
    <w:rsid w:val="00B80F76"/>
    <w:rsid w:val="00B96723"/>
    <w:rsid w:val="00BA2DE8"/>
    <w:rsid w:val="00BB1E20"/>
    <w:rsid w:val="00BC0291"/>
    <w:rsid w:val="00BC1982"/>
    <w:rsid w:val="00BE4E94"/>
    <w:rsid w:val="00BF6334"/>
    <w:rsid w:val="00C3186D"/>
    <w:rsid w:val="00CD4775"/>
    <w:rsid w:val="00CD7819"/>
    <w:rsid w:val="00CF6999"/>
    <w:rsid w:val="00D02D7B"/>
    <w:rsid w:val="00D373ED"/>
    <w:rsid w:val="00D46E2A"/>
    <w:rsid w:val="00D53E12"/>
    <w:rsid w:val="00D54191"/>
    <w:rsid w:val="00D54ADA"/>
    <w:rsid w:val="00D55307"/>
    <w:rsid w:val="00D5580D"/>
    <w:rsid w:val="00D64CD1"/>
    <w:rsid w:val="00DE278D"/>
    <w:rsid w:val="00DF572F"/>
    <w:rsid w:val="00E23A7B"/>
    <w:rsid w:val="00E8605C"/>
    <w:rsid w:val="00E9598B"/>
    <w:rsid w:val="00EB3273"/>
    <w:rsid w:val="00EF7946"/>
    <w:rsid w:val="00F239B0"/>
    <w:rsid w:val="00F2696E"/>
    <w:rsid w:val="00F35049"/>
    <w:rsid w:val="00F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C3173-BA50-482E-994B-B4D44E43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ConsPlusNormal">
    <w:name w:val="ConsPlusNormal"/>
    <w:rsid w:val="0023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76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440E"/>
  </w:style>
  <w:style w:type="character" w:styleId="ae">
    <w:name w:val="annotation reference"/>
    <w:basedOn w:val="a0"/>
    <w:uiPriority w:val="99"/>
    <w:semiHidden/>
    <w:unhideWhenUsed/>
    <w:rsid w:val="002766C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766C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766C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66C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766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8</cp:revision>
  <cp:lastPrinted>2019-10-17T09:28:00Z</cp:lastPrinted>
  <dcterms:created xsi:type="dcterms:W3CDTF">2021-04-16T09:20:00Z</dcterms:created>
  <dcterms:modified xsi:type="dcterms:W3CDTF">2021-06-01T05:42:00Z</dcterms:modified>
</cp:coreProperties>
</file>