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35"/>
        <w:gridCol w:w="2587"/>
        <w:gridCol w:w="1868"/>
      </w:tblGrid>
      <w:tr w:rsidR="008C4AC6" w:rsidRPr="00295663" w:rsidTr="00467D4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1C78DB" w:rsidRDefault="008C4AC6" w:rsidP="00467D47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092829" w:rsidP="00092829">
            <w:pPr>
              <w:tabs>
                <w:tab w:val="left" w:pos="1134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 операционный процедуры</w:t>
            </w:r>
          </w:p>
          <w:p w:rsidR="008C4AC6" w:rsidRPr="00295663" w:rsidRDefault="00E527EB" w:rsidP="0009282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7EB">
              <w:rPr>
                <w:rFonts w:ascii="Times New Roman" w:hAnsi="Times New Roman"/>
                <w:b/>
                <w:sz w:val="28"/>
                <w:szCs w:val="28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(в рамках профилактики обстоятельств, обуславливающих нуждаемость гражданина в социальном обслуживании).</w:t>
            </w: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2956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95663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О.А. Щепочкина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C4AC6" w:rsidRPr="00295663" w:rsidTr="00467D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467D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5663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295663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6" w:rsidRPr="00295663" w:rsidRDefault="008C4AC6" w:rsidP="00467D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Default="008C4AC6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92829" w:rsidRDefault="00092829" w:rsidP="00092829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92829" w:rsidRDefault="00092829" w:rsidP="00092829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92829" w:rsidRDefault="00092829" w:rsidP="00092829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C4AC6" w:rsidRPr="00092829" w:rsidRDefault="00092829" w:rsidP="00092829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г. </w:t>
      </w:r>
      <w:r w:rsidR="008C4AC6" w:rsidRPr="008A3F05">
        <w:rPr>
          <w:rFonts w:ascii="Times New Roman" w:hAnsi="Times New Roman"/>
          <w:b/>
          <w:iCs/>
          <w:color w:val="000000"/>
          <w:sz w:val="28"/>
          <w:szCs w:val="28"/>
        </w:rPr>
        <w:t>Серов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, </w:t>
      </w:r>
      <w:r w:rsidR="008C4AC6" w:rsidRPr="008A3F05">
        <w:rPr>
          <w:rFonts w:ascii="Times New Roman" w:hAnsi="Times New Roman"/>
          <w:b/>
          <w:iCs/>
          <w:color w:val="000000"/>
          <w:sz w:val="28"/>
          <w:szCs w:val="28"/>
        </w:rPr>
        <w:t>2022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</w:t>
      </w:r>
    </w:p>
    <w:p w:rsidR="00E1218A" w:rsidRPr="00092829" w:rsidRDefault="00092829" w:rsidP="00092829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E527EB" w:rsidRPr="00E1218A" w:rsidRDefault="008C4AC6" w:rsidP="0009282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1218A">
        <w:rPr>
          <w:rFonts w:ascii="Times New Roman" w:hAnsi="Times New Roman"/>
          <w:b/>
          <w:bCs/>
          <w:sz w:val="28"/>
          <w:szCs w:val="28"/>
        </w:rPr>
        <w:t>Название процедуры:</w:t>
      </w:r>
      <w:r w:rsidRPr="00E1218A">
        <w:rPr>
          <w:rFonts w:ascii="Times New Roman" w:hAnsi="Times New Roman"/>
          <w:sz w:val="28"/>
          <w:szCs w:val="28"/>
        </w:rPr>
        <w:t xml:space="preserve"> </w:t>
      </w:r>
      <w:r w:rsidR="00E527EB" w:rsidRPr="00E1218A">
        <w:rPr>
          <w:rFonts w:ascii="Times New Roman" w:hAnsi="Times New Roman"/>
          <w:sz w:val="28"/>
          <w:szCs w:val="28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(в рамках профилактики обстоятельств, обуславливающих нуждаемость гражданина в социальном обслуживании).</w:t>
      </w:r>
    </w:p>
    <w:p w:rsidR="00A60EA6" w:rsidRDefault="008C4AC6" w:rsidP="00FE100D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8A">
        <w:rPr>
          <w:rFonts w:ascii="Times New Roman" w:hAnsi="Times New Roman"/>
          <w:b/>
          <w:sz w:val="28"/>
          <w:szCs w:val="28"/>
        </w:rPr>
        <w:t>Цель:</w:t>
      </w:r>
      <w:r w:rsidRPr="00FE100D">
        <w:rPr>
          <w:b/>
        </w:rPr>
        <w:t xml:space="preserve"> </w:t>
      </w:r>
      <w:r w:rsidR="00E1218A">
        <w:rPr>
          <w:rFonts w:ascii="Times New Roman" w:hAnsi="Times New Roman"/>
          <w:sz w:val="28"/>
          <w:szCs w:val="28"/>
          <w:lang w:eastAsia="ru-RU"/>
        </w:rPr>
        <w:t xml:space="preserve">Содействие в изучении и понятии </w:t>
      </w:r>
      <w:r w:rsidR="00E1218A" w:rsidRPr="00E1218A">
        <w:rPr>
          <w:rFonts w:ascii="Times New Roman" w:hAnsi="Times New Roman"/>
          <w:sz w:val="28"/>
          <w:szCs w:val="28"/>
          <w:lang w:eastAsia="ru-RU"/>
        </w:rPr>
        <w:t>существующ</w:t>
      </w:r>
      <w:r w:rsidR="00E1218A">
        <w:rPr>
          <w:rFonts w:ascii="Times New Roman" w:hAnsi="Times New Roman"/>
          <w:sz w:val="28"/>
          <w:szCs w:val="28"/>
          <w:lang w:eastAsia="ru-RU"/>
        </w:rPr>
        <w:t>их</w:t>
      </w:r>
      <w:r w:rsidR="00E1218A" w:rsidRPr="00E1218A">
        <w:rPr>
          <w:rFonts w:ascii="Times New Roman" w:hAnsi="Times New Roman"/>
          <w:sz w:val="28"/>
          <w:szCs w:val="28"/>
          <w:lang w:eastAsia="ru-RU"/>
        </w:rPr>
        <w:t xml:space="preserve"> проблем</w:t>
      </w:r>
      <w:r w:rsidR="00092829">
        <w:rPr>
          <w:rFonts w:ascii="Times New Roman" w:hAnsi="Times New Roman"/>
          <w:sz w:val="28"/>
          <w:szCs w:val="28"/>
          <w:lang w:eastAsia="ru-RU"/>
        </w:rPr>
        <w:t>, а так</w:t>
      </w:r>
      <w:r w:rsidR="00E1218A">
        <w:rPr>
          <w:rFonts w:ascii="Times New Roman" w:hAnsi="Times New Roman"/>
          <w:sz w:val="28"/>
          <w:szCs w:val="28"/>
          <w:lang w:eastAsia="ru-RU"/>
        </w:rPr>
        <w:t xml:space="preserve">же </w:t>
      </w:r>
      <w:r w:rsidR="00E1218A" w:rsidRPr="00E1218A">
        <w:rPr>
          <w:rFonts w:ascii="Times New Roman" w:hAnsi="Times New Roman"/>
          <w:sz w:val="28"/>
          <w:szCs w:val="28"/>
          <w:lang w:eastAsia="ru-RU"/>
        </w:rPr>
        <w:t>предлож</w:t>
      </w:r>
      <w:r w:rsidR="00E1218A">
        <w:rPr>
          <w:rFonts w:ascii="Times New Roman" w:hAnsi="Times New Roman"/>
          <w:sz w:val="28"/>
          <w:szCs w:val="28"/>
          <w:lang w:eastAsia="ru-RU"/>
        </w:rPr>
        <w:t>ение</w:t>
      </w:r>
      <w:r w:rsidR="00E1218A" w:rsidRPr="00E1218A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 w:rsidR="00E1218A">
        <w:rPr>
          <w:rFonts w:ascii="Times New Roman" w:hAnsi="Times New Roman"/>
          <w:sz w:val="28"/>
          <w:szCs w:val="28"/>
          <w:lang w:eastAsia="ru-RU"/>
        </w:rPr>
        <w:t>х</w:t>
      </w:r>
      <w:r w:rsidR="00E1218A" w:rsidRPr="00E1218A">
        <w:rPr>
          <w:rFonts w:ascii="Times New Roman" w:hAnsi="Times New Roman"/>
          <w:sz w:val="28"/>
          <w:szCs w:val="28"/>
          <w:lang w:eastAsia="ru-RU"/>
        </w:rPr>
        <w:t xml:space="preserve"> вариант</w:t>
      </w:r>
      <w:r w:rsidR="00E1218A">
        <w:rPr>
          <w:rFonts w:ascii="Times New Roman" w:hAnsi="Times New Roman"/>
          <w:sz w:val="28"/>
          <w:szCs w:val="28"/>
          <w:lang w:eastAsia="ru-RU"/>
        </w:rPr>
        <w:t>ов</w:t>
      </w:r>
      <w:r w:rsidR="00E1218A" w:rsidRPr="00E1218A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 w:rsidR="00E1218A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E1218A" w:rsidRPr="00E12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18A">
        <w:rPr>
          <w:rFonts w:ascii="Times New Roman" w:hAnsi="Times New Roman"/>
          <w:sz w:val="28"/>
          <w:szCs w:val="28"/>
          <w:lang w:eastAsia="ru-RU"/>
        </w:rPr>
        <w:t>получателя социальных услуг</w:t>
      </w:r>
    </w:p>
    <w:p w:rsidR="00A60EA6" w:rsidRDefault="008C4AC6" w:rsidP="00E527EB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EA6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A60EA6">
        <w:rPr>
          <w:rFonts w:ascii="Times New Roman" w:hAnsi="Times New Roman"/>
          <w:sz w:val="28"/>
          <w:szCs w:val="28"/>
        </w:rPr>
        <w:t xml:space="preserve"> </w:t>
      </w:r>
      <w:r w:rsidR="00BA2E56" w:rsidRPr="00A60EA6">
        <w:rPr>
          <w:rFonts w:ascii="Times New Roman" w:hAnsi="Times New Roman"/>
          <w:sz w:val="28"/>
          <w:szCs w:val="28"/>
        </w:rPr>
        <w:t>структурное подразделение, в функции которого входит предоставление социальных услуг.</w:t>
      </w:r>
    </w:p>
    <w:p w:rsidR="00A60EA6" w:rsidRDefault="008C4AC6" w:rsidP="004350FD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EA6">
        <w:rPr>
          <w:rFonts w:ascii="Times New Roman" w:hAnsi="Times New Roman"/>
          <w:b/>
          <w:sz w:val="28"/>
          <w:szCs w:val="28"/>
        </w:rPr>
        <w:t>Ответственность:</w:t>
      </w:r>
      <w:r w:rsidRPr="00A60EA6">
        <w:rPr>
          <w:rFonts w:ascii="Times New Roman" w:hAnsi="Times New Roman"/>
          <w:sz w:val="28"/>
          <w:szCs w:val="28"/>
        </w:rPr>
        <w:t xml:space="preserve"> </w:t>
      </w:r>
      <w:r w:rsidR="00E527EB" w:rsidRPr="00A60EA6">
        <w:rPr>
          <w:rFonts w:ascii="Times New Roman" w:hAnsi="Times New Roman"/>
          <w:sz w:val="28"/>
          <w:szCs w:val="28"/>
        </w:rPr>
        <w:t xml:space="preserve">Специалист по социальной работе или юрист (юрисконсульт). </w:t>
      </w:r>
    </w:p>
    <w:p w:rsidR="004350FD" w:rsidRPr="00A60EA6" w:rsidRDefault="008C4AC6" w:rsidP="004350FD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EA6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Pr="00A60EA6">
        <w:rPr>
          <w:rFonts w:ascii="Times New Roman" w:hAnsi="Times New Roman"/>
          <w:sz w:val="28"/>
          <w:szCs w:val="28"/>
        </w:rPr>
        <w:t xml:space="preserve"> </w:t>
      </w:r>
      <w:r w:rsidR="004350FD" w:rsidRPr="00A60EA6">
        <w:rPr>
          <w:rFonts w:ascii="Times New Roman" w:hAnsi="Times New Roman"/>
          <w:sz w:val="28"/>
          <w:szCs w:val="28"/>
        </w:rPr>
        <w:t>Разъяснение клиенту сути и правового содержания интересующих его вопросов, определение возможных путей их решения, а также порядка предоставления социальных услуг.</w:t>
      </w:r>
    </w:p>
    <w:p w:rsidR="00A60EA6" w:rsidRDefault="004350FD" w:rsidP="00E1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0FD">
        <w:rPr>
          <w:rFonts w:ascii="Times New Roman" w:hAnsi="Times New Roman"/>
          <w:sz w:val="28"/>
          <w:szCs w:val="28"/>
        </w:rPr>
        <w:t>Продолжительность оказания услуги до 30 минут.</w:t>
      </w:r>
    </w:p>
    <w:p w:rsidR="008C4AC6" w:rsidRPr="00A60EA6" w:rsidRDefault="008C4AC6" w:rsidP="00A60EA6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EA6">
        <w:rPr>
          <w:rFonts w:ascii="Times New Roman" w:hAnsi="Times New Roman"/>
          <w:b/>
          <w:sz w:val="28"/>
          <w:szCs w:val="28"/>
        </w:rPr>
        <w:t>Оснащение:</w:t>
      </w:r>
      <w:r w:rsidRPr="00A60EA6">
        <w:rPr>
          <w:rFonts w:ascii="Times New Roman" w:hAnsi="Times New Roman"/>
          <w:sz w:val="28"/>
          <w:szCs w:val="28"/>
        </w:rPr>
        <w:t xml:space="preserve"> </w:t>
      </w:r>
    </w:p>
    <w:p w:rsidR="00A60EA6" w:rsidRDefault="00535785" w:rsidP="0053578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 w:rsidRPr="00535785">
        <w:rPr>
          <w:rFonts w:ascii="Times New Roman" w:hAnsi="Times New Roman"/>
          <w:bCs/>
          <w:sz w:val="28"/>
          <w:szCs w:val="28"/>
        </w:rPr>
        <w:t>Рабочий кабинет: стол, стул, шкаф для документации, шкаф для одежды, настольная лампа, стул для клиента, компьютерная техника, телефон, копировальный аппарат, принтер.</w:t>
      </w:r>
    </w:p>
    <w:p w:rsidR="00A60EA6" w:rsidRDefault="00535785" w:rsidP="005004D3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 w:rsidRPr="00A60EA6">
        <w:rPr>
          <w:rFonts w:ascii="Times New Roman" w:hAnsi="Times New Roman"/>
          <w:bCs/>
          <w:sz w:val="28"/>
          <w:szCs w:val="28"/>
        </w:rPr>
        <w:t>Расходные материалы: канцелярские товары, расходные материалы для копировального аппарата и принтера</w:t>
      </w:r>
    </w:p>
    <w:p w:rsidR="008C4AC6" w:rsidRPr="00A60EA6" w:rsidRDefault="008C4AC6" w:rsidP="00A60EA6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60EA6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A60EA6" w:rsidRDefault="00535785" w:rsidP="00A60EA6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35785">
        <w:rPr>
          <w:rFonts w:ascii="Times New Roman" w:hAnsi="Times New Roman"/>
          <w:bCs/>
          <w:sz w:val="28"/>
          <w:szCs w:val="28"/>
        </w:rPr>
        <w:t>Личное знакомство с клиентом, установление позитивного контакта.</w:t>
      </w:r>
    </w:p>
    <w:p w:rsidR="00A60EA6" w:rsidRDefault="00535785" w:rsidP="00A60EA6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60EA6">
        <w:rPr>
          <w:rFonts w:ascii="Times New Roman" w:hAnsi="Times New Roman"/>
          <w:bCs/>
          <w:sz w:val="28"/>
          <w:szCs w:val="28"/>
        </w:rPr>
        <w:t>Разъяснение клиенту сути и правового содержания его вопроса;</w:t>
      </w:r>
    </w:p>
    <w:p w:rsidR="00A60EA6" w:rsidRDefault="00535785" w:rsidP="00A60EA6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60EA6">
        <w:rPr>
          <w:rFonts w:ascii="Times New Roman" w:hAnsi="Times New Roman"/>
          <w:bCs/>
          <w:sz w:val="28"/>
          <w:szCs w:val="28"/>
        </w:rPr>
        <w:t>Предложение клиенту вариантов разрешения вопроса. Разъяснение о возможности самостоятельно обратиться в территориальное УСП, либо в МФЦ предоставления государственных и муниципальных услуг, либо с использованием информационно-коммуникационных технологий в форме электронного документа (для подачи документов, для принятия решения гражданина, нуждающимся в социальном обслуживании), либо иные государственные органы;</w:t>
      </w:r>
    </w:p>
    <w:p w:rsidR="00502BA5" w:rsidRDefault="00535785" w:rsidP="00502BA5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60EA6">
        <w:rPr>
          <w:rFonts w:ascii="Times New Roman" w:hAnsi="Times New Roman"/>
          <w:bCs/>
          <w:sz w:val="28"/>
          <w:szCs w:val="28"/>
        </w:rPr>
        <w:t>Разъяснение типов и содержания документов, необходимых для решения вопроса (при необходимости);</w:t>
      </w:r>
    </w:p>
    <w:p w:rsidR="00502BA5" w:rsidRDefault="00535785" w:rsidP="00502BA5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02BA5">
        <w:rPr>
          <w:rFonts w:ascii="Times New Roman" w:hAnsi="Times New Roman"/>
          <w:bCs/>
          <w:sz w:val="28"/>
          <w:szCs w:val="28"/>
        </w:rPr>
        <w:t>Фиксирование специалистом информации об оказанной услуге в соответствующих документах.</w:t>
      </w:r>
    </w:p>
    <w:p w:rsidR="00502BA5" w:rsidRDefault="002E2FA0" w:rsidP="00502BA5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02BA5">
        <w:rPr>
          <w:rFonts w:ascii="Times New Roman" w:hAnsi="Times New Roman"/>
          <w:bCs/>
          <w:sz w:val="28"/>
          <w:szCs w:val="28"/>
        </w:rPr>
        <w:t xml:space="preserve">Фиксирование в </w:t>
      </w:r>
      <w:bookmarkStart w:id="0" w:name="_Hlk101520030"/>
      <w:r w:rsidRPr="00502BA5">
        <w:rPr>
          <w:rFonts w:ascii="Times New Roman" w:hAnsi="Times New Roman"/>
          <w:bCs/>
          <w:sz w:val="28"/>
          <w:szCs w:val="28"/>
        </w:rPr>
        <w:t>информационной системе «Социальное обслуживание населения. Общее социальное обслуживание граждан (на дому и полустационар)»</w:t>
      </w:r>
      <w:bookmarkEnd w:id="0"/>
      <w:r w:rsidRPr="00502BA5">
        <w:rPr>
          <w:rFonts w:ascii="Times New Roman" w:hAnsi="Times New Roman"/>
          <w:bCs/>
          <w:sz w:val="28"/>
          <w:szCs w:val="28"/>
        </w:rPr>
        <w:t xml:space="preserve"> данных </w:t>
      </w:r>
      <w:r w:rsidR="00E00495" w:rsidRPr="00502BA5">
        <w:rPr>
          <w:rFonts w:ascii="Times New Roman" w:hAnsi="Times New Roman"/>
          <w:bCs/>
          <w:sz w:val="28"/>
          <w:szCs w:val="28"/>
        </w:rPr>
        <w:t>Журнал посещения обслуживаемого</w:t>
      </w:r>
      <w:r w:rsidR="00AF69D1" w:rsidRPr="00502BA5">
        <w:rPr>
          <w:rFonts w:ascii="Times New Roman" w:hAnsi="Times New Roman"/>
          <w:bCs/>
          <w:sz w:val="28"/>
          <w:szCs w:val="28"/>
        </w:rPr>
        <w:t xml:space="preserve">; </w:t>
      </w:r>
    </w:p>
    <w:p w:rsidR="008C4AC6" w:rsidRPr="00502BA5" w:rsidRDefault="00AF69D1" w:rsidP="00502BA5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02BA5">
        <w:rPr>
          <w:rFonts w:ascii="Times New Roman" w:hAnsi="Times New Roman"/>
          <w:bCs/>
          <w:sz w:val="28"/>
          <w:szCs w:val="28"/>
        </w:rPr>
        <w:t xml:space="preserve">распечатка акта оказанных услуг из </w:t>
      </w:r>
      <w:r w:rsidR="00E00495" w:rsidRPr="00502BA5">
        <w:rPr>
          <w:rFonts w:ascii="Times New Roman" w:hAnsi="Times New Roman"/>
          <w:bCs/>
          <w:sz w:val="28"/>
          <w:szCs w:val="28"/>
        </w:rPr>
        <w:t xml:space="preserve">информационной системы «Социальное обслуживание населения. Общее социальное </w:t>
      </w:r>
      <w:r w:rsidR="00E00495" w:rsidRPr="00502BA5">
        <w:rPr>
          <w:rFonts w:ascii="Times New Roman" w:hAnsi="Times New Roman"/>
          <w:bCs/>
          <w:sz w:val="28"/>
          <w:szCs w:val="28"/>
        </w:rPr>
        <w:lastRenderedPageBreak/>
        <w:t>обслуживание граждан (на дому и полустационар)»</w:t>
      </w:r>
      <w:r w:rsidRPr="00502BA5">
        <w:rPr>
          <w:rFonts w:ascii="Times New Roman" w:hAnsi="Times New Roman"/>
          <w:bCs/>
          <w:sz w:val="28"/>
          <w:szCs w:val="28"/>
        </w:rPr>
        <w:t xml:space="preserve"> под роспись клиента для ежемесячного отчёта. Распечатанный акт хранится </w:t>
      </w:r>
      <w:r w:rsidR="00E00495" w:rsidRPr="00502BA5">
        <w:rPr>
          <w:rFonts w:ascii="Times New Roman" w:hAnsi="Times New Roman"/>
          <w:bCs/>
          <w:sz w:val="28"/>
          <w:szCs w:val="28"/>
        </w:rPr>
        <w:t>в бухгалтерии</w:t>
      </w:r>
      <w:r w:rsidRPr="00502BA5">
        <w:rPr>
          <w:rFonts w:ascii="Times New Roman" w:hAnsi="Times New Roman"/>
          <w:bCs/>
          <w:sz w:val="28"/>
          <w:szCs w:val="28"/>
        </w:rPr>
        <w:t>.</w:t>
      </w:r>
    </w:p>
    <w:p w:rsidR="009F4B6D" w:rsidRPr="004B5E4A" w:rsidRDefault="009F4B6D" w:rsidP="009F4B6D">
      <w:pPr>
        <w:pStyle w:val="aa"/>
        <w:numPr>
          <w:ilvl w:val="0"/>
          <w:numId w:val="16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:rsidR="009F4B6D" w:rsidRPr="004B5E4A" w:rsidRDefault="009F4B6D" w:rsidP="009F4B6D">
      <w:pPr>
        <w:pStyle w:val="aa"/>
        <w:tabs>
          <w:tab w:val="left" w:pos="567"/>
        </w:tabs>
        <w:spacing w:after="200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качества</w:t>
      </w: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F4B6D" w:rsidRPr="004B5E4A" w:rsidRDefault="009F4B6D" w:rsidP="009F4B6D">
      <w:pPr>
        <w:pStyle w:val="aa"/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Своевременное оказание услуги.</w:t>
      </w:r>
    </w:p>
    <w:p w:rsidR="009F4B6D" w:rsidRPr="004B5E4A" w:rsidRDefault="009F4B6D" w:rsidP="009F4B6D">
      <w:pPr>
        <w:pStyle w:val="aa"/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Удовлетворенность получателя социальных услуг качеством предоставленной услуги.</w:t>
      </w:r>
    </w:p>
    <w:p w:rsidR="008C4AC6" w:rsidRDefault="008C4AC6" w:rsidP="00C63F4F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0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AF69D1" w:rsidRPr="00AF69D1" w:rsidRDefault="00AF69D1" w:rsidP="009C2F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AF69D1" w:rsidRPr="00AF69D1" w:rsidRDefault="00AF69D1" w:rsidP="009C2F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9F4B6D" w:rsidRDefault="00AF69D1" w:rsidP="009C2F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9D1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8C4AC6" w:rsidRDefault="00502BA5" w:rsidP="009C2F4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0152B7" w:rsidRDefault="000152B7" w:rsidP="009C2F4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B39B7">
        <w:rPr>
          <w:noProof/>
          <w:lang w:eastAsia="ru-RU"/>
        </w:rPr>
        <w:drawing>
          <wp:inline distT="0" distB="0" distL="0" distR="0" wp14:anchorId="038959C4" wp14:editId="474566EE">
            <wp:extent cx="5940425" cy="36017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C4AC6" w:rsidRPr="004028F6" w:rsidRDefault="008C4AC6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lastRenderedPageBreak/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502BA5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8C4AC6" w:rsidRPr="004028F6" w:rsidRDefault="008C4AC6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Должность</w:t>
      </w:r>
    </w:p>
    <w:p w:rsidR="008C4AC6" w:rsidRPr="00463070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:rsidR="008C4AC6" w:rsidRPr="00463070" w:rsidRDefault="008C4AC6" w:rsidP="00463070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4AC6" w:rsidRPr="00C13607" w:rsidRDefault="008C4AC6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8C4AC6" w:rsidRPr="00334E41" w:rsidRDefault="008C4AC6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AC6" w:rsidRPr="00295663" w:rsidTr="00DF30F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AC6" w:rsidRPr="00295663" w:rsidRDefault="008C4AC6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AC6" w:rsidRDefault="008C4AC6"/>
    <w:sectPr w:rsidR="008C4AC6" w:rsidSect="002C6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9A" w:rsidRDefault="00B8479A" w:rsidP="004D2981">
      <w:pPr>
        <w:spacing w:after="0" w:line="240" w:lineRule="auto"/>
      </w:pPr>
      <w:r>
        <w:separator/>
      </w:r>
    </w:p>
  </w:endnote>
  <w:endnote w:type="continuationSeparator" w:id="0">
    <w:p w:rsidR="00B8479A" w:rsidRDefault="00B8479A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9A" w:rsidRDefault="00B8479A" w:rsidP="004D2981">
      <w:pPr>
        <w:spacing w:after="0" w:line="240" w:lineRule="auto"/>
      </w:pPr>
      <w:r>
        <w:separator/>
      </w:r>
    </w:p>
  </w:footnote>
  <w:footnote w:type="continuationSeparator" w:id="0">
    <w:p w:rsidR="00B8479A" w:rsidRDefault="00B8479A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AA4"/>
    <w:multiLevelType w:val="hybridMultilevel"/>
    <w:tmpl w:val="15A2706A"/>
    <w:lvl w:ilvl="0" w:tplc="E6ECA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C69D7"/>
    <w:multiLevelType w:val="hybridMultilevel"/>
    <w:tmpl w:val="6EBA2EA4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4D3E"/>
    <w:multiLevelType w:val="hybridMultilevel"/>
    <w:tmpl w:val="9E34CEF6"/>
    <w:lvl w:ilvl="0" w:tplc="6E9828D4">
      <w:start w:val="7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423D8"/>
    <w:multiLevelType w:val="hybridMultilevel"/>
    <w:tmpl w:val="5DEEF9F8"/>
    <w:lvl w:ilvl="0" w:tplc="35BCB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10F6B"/>
    <w:multiLevelType w:val="hybridMultilevel"/>
    <w:tmpl w:val="815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B76372"/>
    <w:multiLevelType w:val="hybridMultilevel"/>
    <w:tmpl w:val="963028B2"/>
    <w:lvl w:ilvl="0" w:tplc="C254939E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922EA"/>
    <w:multiLevelType w:val="hybridMultilevel"/>
    <w:tmpl w:val="536A7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3425F3"/>
    <w:multiLevelType w:val="hybridMultilevel"/>
    <w:tmpl w:val="F30EF990"/>
    <w:lvl w:ilvl="0" w:tplc="7FF430F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94E98"/>
    <w:multiLevelType w:val="hybridMultilevel"/>
    <w:tmpl w:val="E2BE382A"/>
    <w:lvl w:ilvl="0" w:tplc="C088C8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359BD"/>
    <w:multiLevelType w:val="hybridMultilevel"/>
    <w:tmpl w:val="03180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192F84"/>
    <w:multiLevelType w:val="hybridMultilevel"/>
    <w:tmpl w:val="45AA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16"/>
  </w:num>
  <w:num w:numId="15">
    <w:abstractNumId w:val="8"/>
  </w:num>
  <w:num w:numId="1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152B7"/>
    <w:rsid w:val="000708F2"/>
    <w:rsid w:val="00092829"/>
    <w:rsid w:val="000C0F4E"/>
    <w:rsid w:val="000D392F"/>
    <w:rsid w:val="000E0809"/>
    <w:rsid w:val="00101B39"/>
    <w:rsid w:val="00102D9A"/>
    <w:rsid w:val="0010589A"/>
    <w:rsid w:val="00156540"/>
    <w:rsid w:val="00173EA8"/>
    <w:rsid w:val="001C78DB"/>
    <w:rsid w:val="001D3C9C"/>
    <w:rsid w:val="002823E6"/>
    <w:rsid w:val="002876CD"/>
    <w:rsid w:val="00295663"/>
    <w:rsid w:val="002C6742"/>
    <w:rsid w:val="002E2FA0"/>
    <w:rsid w:val="002E3A75"/>
    <w:rsid w:val="00313FB3"/>
    <w:rsid w:val="00326E51"/>
    <w:rsid w:val="003332FB"/>
    <w:rsid w:val="00334E41"/>
    <w:rsid w:val="00342882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350FD"/>
    <w:rsid w:val="0045102F"/>
    <w:rsid w:val="00454858"/>
    <w:rsid w:val="00463070"/>
    <w:rsid w:val="00467D47"/>
    <w:rsid w:val="00494BF8"/>
    <w:rsid w:val="004A57F8"/>
    <w:rsid w:val="004C709B"/>
    <w:rsid w:val="004C74CD"/>
    <w:rsid w:val="004D2981"/>
    <w:rsid w:val="004F2D63"/>
    <w:rsid w:val="004F3E11"/>
    <w:rsid w:val="005004D3"/>
    <w:rsid w:val="00502BA5"/>
    <w:rsid w:val="00503863"/>
    <w:rsid w:val="00535785"/>
    <w:rsid w:val="0056249E"/>
    <w:rsid w:val="00580A37"/>
    <w:rsid w:val="005E71EA"/>
    <w:rsid w:val="00613286"/>
    <w:rsid w:val="006449D7"/>
    <w:rsid w:val="006573A2"/>
    <w:rsid w:val="006E7E28"/>
    <w:rsid w:val="00784084"/>
    <w:rsid w:val="00793C39"/>
    <w:rsid w:val="007A5418"/>
    <w:rsid w:val="007F752D"/>
    <w:rsid w:val="00814E6A"/>
    <w:rsid w:val="00826C0E"/>
    <w:rsid w:val="00836D23"/>
    <w:rsid w:val="00860E8E"/>
    <w:rsid w:val="008A3F05"/>
    <w:rsid w:val="008C12E5"/>
    <w:rsid w:val="008C4AC6"/>
    <w:rsid w:val="008F28A2"/>
    <w:rsid w:val="008F39AD"/>
    <w:rsid w:val="0090181A"/>
    <w:rsid w:val="00915911"/>
    <w:rsid w:val="00923EC5"/>
    <w:rsid w:val="00990466"/>
    <w:rsid w:val="009A6430"/>
    <w:rsid w:val="009C2F4F"/>
    <w:rsid w:val="009F4B6D"/>
    <w:rsid w:val="00A008D5"/>
    <w:rsid w:val="00A03C9D"/>
    <w:rsid w:val="00A60EA6"/>
    <w:rsid w:val="00A85D56"/>
    <w:rsid w:val="00AD564A"/>
    <w:rsid w:val="00AF69D1"/>
    <w:rsid w:val="00B123FD"/>
    <w:rsid w:val="00B201B5"/>
    <w:rsid w:val="00B379F2"/>
    <w:rsid w:val="00B50837"/>
    <w:rsid w:val="00B67CE9"/>
    <w:rsid w:val="00B8479A"/>
    <w:rsid w:val="00B96DA6"/>
    <w:rsid w:val="00BA2E56"/>
    <w:rsid w:val="00BB545D"/>
    <w:rsid w:val="00C11661"/>
    <w:rsid w:val="00C13607"/>
    <w:rsid w:val="00C225A4"/>
    <w:rsid w:val="00C4508D"/>
    <w:rsid w:val="00C63F4F"/>
    <w:rsid w:val="00C70442"/>
    <w:rsid w:val="00C856AE"/>
    <w:rsid w:val="00C937DA"/>
    <w:rsid w:val="00CB39B7"/>
    <w:rsid w:val="00CE420A"/>
    <w:rsid w:val="00CE7D7D"/>
    <w:rsid w:val="00D0722F"/>
    <w:rsid w:val="00D23729"/>
    <w:rsid w:val="00D558DD"/>
    <w:rsid w:val="00D712B2"/>
    <w:rsid w:val="00DF30F4"/>
    <w:rsid w:val="00DF4E9E"/>
    <w:rsid w:val="00E00495"/>
    <w:rsid w:val="00E1218A"/>
    <w:rsid w:val="00E14F6B"/>
    <w:rsid w:val="00E25085"/>
    <w:rsid w:val="00E5165C"/>
    <w:rsid w:val="00E527EB"/>
    <w:rsid w:val="00E57479"/>
    <w:rsid w:val="00E678B3"/>
    <w:rsid w:val="00EB6B69"/>
    <w:rsid w:val="00EB74C4"/>
    <w:rsid w:val="00EE4BCB"/>
    <w:rsid w:val="00F069E3"/>
    <w:rsid w:val="00F17AF6"/>
    <w:rsid w:val="00F670F5"/>
    <w:rsid w:val="00F675AC"/>
    <w:rsid w:val="00F85773"/>
    <w:rsid w:val="00F96279"/>
    <w:rsid w:val="00FE100D"/>
    <w:rsid w:val="00FF073F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7D859-8C2E-4E3D-BBF4-79DC550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201B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2981"/>
    <w:rPr>
      <w:rFonts w:cs="Times New Roman"/>
    </w:rPr>
  </w:style>
  <w:style w:type="paragraph" w:styleId="a7">
    <w:name w:val="footer"/>
    <w:basedOn w:val="a"/>
    <w:link w:val="a8"/>
    <w:uiPriority w:val="99"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2981"/>
    <w:rPr>
      <w:rFonts w:cs="Times New Roman"/>
    </w:rPr>
  </w:style>
  <w:style w:type="paragraph" w:styleId="a9">
    <w:name w:val="No Spacing"/>
    <w:uiPriority w:val="99"/>
    <w:qFormat/>
    <w:rsid w:val="004D29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3F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Методист</cp:lastModifiedBy>
  <cp:revision>3</cp:revision>
  <dcterms:created xsi:type="dcterms:W3CDTF">2022-07-05T11:53:00Z</dcterms:created>
  <dcterms:modified xsi:type="dcterms:W3CDTF">2022-07-06T09:28:00Z</dcterms:modified>
</cp:coreProperties>
</file>