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1221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912"/>
        <w:gridCol w:w="2375"/>
        <w:gridCol w:w="33"/>
        <w:gridCol w:w="1394"/>
        <w:gridCol w:w="1439"/>
      </w:tblGrid>
      <w:tr w:rsidR="000D38BB" w14:paraId="2A97A1AE" w14:textId="77777777" w:rsidTr="000D38BB">
        <w:trPr>
          <w:trHeight w:val="428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A1F9" w14:textId="77777777" w:rsidR="000D38BB" w:rsidRDefault="000D38BB" w:rsidP="000D38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Автономная некоммерческая организация социального обслуживания населения «ЯШМА»</w:t>
            </w:r>
          </w:p>
        </w:tc>
      </w:tr>
      <w:tr w:rsidR="000D38BB" w14:paraId="76500C61" w14:textId="77777777" w:rsidTr="000D38BB">
        <w:trPr>
          <w:trHeight w:val="42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49FC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FDBF" w14:textId="6C357F30" w:rsidR="000D38BB" w:rsidRDefault="0078726F" w:rsidP="000D38BB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14:paraId="03EF33E6" w14:textId="77777777" w:rsidR="00CB2921" w:rsidRDefault="00CB2921" w:rsidP="00CB29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навыкам самообслуживания граждан, состоящих на учете в ПНИ</w:t>
            </w:r>
          </w:p>
          <w:p w14:paraId="28D45F12" w14:textId="77777777" w:rsidR="000D38BB" w:rsidRDefault="000D38BB" w:rsidP="000D38BB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8BB" w14:paraId="6A9AE3B6" w14:textId="77777777" w:rsidTr="000D38BB">
        <w:trPr>
          <w:trHeight w:val="42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D315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  <w:p w14:paraId="7969B18E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(должность, ФИО) 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8833" w14:textId="77777777" w:rsidR="000D38BB" w:rsidRDefault="000D38BB" w:rsidP="000D38BB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F0DA" w14:textId="77777777" w:rsidR="000D38BB" w:rsidRDefault="000D38BB" w:rsidP="000D38BB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утверждения:</w:t>
            </w:r>
          </w:p>
        </w:tc>
      </w:tr>
      <w:tr w:rsidR="000D38BB" w14:paraId="19FF2C2B" w14:textId="77777777" w:rsidTr="000D38BB">
        <w:trPr>
          <w:trHeight w:val="23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1EBB85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C790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CEE1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7957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Подпись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ABCA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0D38BB" w14:paraId="79628696" w14:textId="77777777" w:rsidTr="000D38BB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E218B" w14:textId="77777777" w:rsidR="000D38BB" w:rsidRDefault="000D38BB" w:rsidP="000D38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CCFA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79D9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Климовских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4A4F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6F52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D38BB" w14:paraId="635D263C" w14:textId="77777777" w:rsidTr="000D38BB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2149D" w14:textId="77777777" w:rsidR="000D38BB" w:rsidRDefault="000D38BB" w:rsidP="000D38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A912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EFCE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Л.С. Никифорова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AA1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FF54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D38BB" w14:paraId="3A5AE2ED" w14:textId="77777777" w:rsidTr="000D38BB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90BB25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AC5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A779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9FA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0C0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D38BB" w14:paraId="4E1F43E3" w14:textId="77777777" w:rsidTr="000D38BB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07B62" w14:textId="77777777" w:rsidR="000D38BB" w:rsidRDefault="000D38BB" w:rsidP="000D38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DE9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F48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C9D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C9D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BB" w14:paraId="686415B5" w14:textId="77777777" w:rsidTr="000D38BB"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45CA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68E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D11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2BB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4A8E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BB" w14:paraId="4A74C060" w14:textId="77777777" w:rsidTr="000D38BB">
        <w:trPr>
          <w:trHeight w:val="3589"/>
        </w:trPr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9ECA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3A5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5019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C00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  <w:p w14:paraId="7DA8A953" w14:textId="77777777" w:rsidR="000D38BB" w:rsidRDefault="000D38BB" w:rsidP="000D38B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22E43C" w14:textId="77777777" w:rsidR="00D652EF" w:rsidRDefault="00D652EF" w:rsidP="000D38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9CDAF" w14:textId="77777777" w:rsidR="00D652EF" w:rsidRDefault="00D652EF" w:rsidP="000D38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8808C" w14:textId="77777777" w:rsidR="00D652EF" w:rsidRDefault="00D652EF" w:rsidP="000D38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79DEA" w14:textId="6EA8EC60" w:rsidR="00D652EF" w:rsidRDefault="0078726F" w:rsidP="000D38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Нижний Тагил, 2022 год </w:t>
      </w:r>
    </w:p>
    <w:p w14:paraId="22FC7605" w14:textId="77777777" w:rsidR="00D652EF" w:rsidRDefault="00D652EF" w:rsidP="000D38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E9E3A" w14:textId="77777777" w:rsidR="00D652EF" w:rsidRDefault="00D652EF" w:rsidP="000D38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33683" w14:textId="208C36B2" w:rsidR="000D38BB" w:rsidRDefault="0078726F" w:rsidP="000D38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</w:t>
      </w:r>
    </w:p>
    <w:p w14:paraId="301F0CEB" w14:textId="085A12F3" w:rsidR="000D38BB" w:rsidRDefault="0078726F" w:rsidP="000D38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Название: </w:t>
      </w:r>
      <w:r w:rsidR="000D38BB" w:rsidRPr="0078726F">
        <w:rPr>
          <w:rFonts w:ascii="Times New Roman" w:hAnsi="Times New Roman" w:cs="Times New Roman"/>
          <w:bCs/>
          <w:sz w:val="28"/>
          <w:szCs w:val="28"/>
        </w:rPr>
        <w:t>Обучение навыкам самообслуживания граждан, состоящих на учете в ПНИ</w:t>
      </w:r>
    </w:p>
    <w:p w14:paraId="44E072B7" w14:textId="2ABB97F3" w:rsidR="000D38BB" w:rsidRDefault="000D38BB" w:rsidP="00380E95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71930">
        <w:rPr>
          <w:rFonts w:ascii="Times New Roman" w:hAnsi="Times New Roman" w:cs="Times New Roman"/>
          <w:sz w:val="28"/>
          <w:szCs w:val="28"/>
        </w:rPr>
        <w:t>Обучение ПСУ практическим социально-бытовым навыками социализации в общественной среде</w:t>
      </w:r>
      <w:r w:rsidR="00380E95">
        <w:rPr>
          <w:rFonts w:ascii="Times New Roman" w:hAnsi="Times New Roman" w:cs="Times New Roman"/>
          <w:sz w:val="28"/>
          <w:szCs w:val="28"/>
        </w:rPr>
        <w:t>.</w:t>
      </w:r>
    </w:p>
    <w:p w14:paraId="719DA228" w14:textId="79C11A3E" w:rsidR="000D38BB" w:rsidRDefault="000D38BB" w:rsidP="00380E95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>
        <w:rPr>
          <w:rFonts w:ascii="Times New Roman" w:hAnsi="Times New Roman" w:cs="Times New Roman"/>
          <w:sz w:val="28"/>
          <w:szCs w:val="28"/>
        </w:rPr>
        <w:t xml:space="preserve"> отделение социального обслуживания</w:t>
      </w:r>
      <w:r w:rsidR="00380E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2C3E7" w14:textId="0018BBFB" w:rsidR="000D38BB" w:rsidRDefault="000D38BB" w:rsidP="00380E95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реабилитационной работе в социальной сфере, специалист по социальный работе, социальный работник, психолог</w:t>
      </w:r>
      <w:r w:rsidR="00380E95">
        <w:rPr>
          <w:rFonts w:ascii="Times New Roman" w:hAnsi="Times New Roman" w:cs="Times New Roman"/>
          <w:sz w:val="28"/>
          <w:szCs w:val="28"/>
        </w:rPr>
        <w:t>.</w:t>
      </w:r>
    </w:p>
    <w:p w14:paraId="7C4366BF" w14:textId="4FF03E9C" w:rsidR="000D38BB" w:rsidRDefault="00A56360" w:rsidP="00380E95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000D38BB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0D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Социальная услуга предоставляется по мере необходимости, 1 услуга 30 минут.</w:t>
      </w:r>
      <w:r w:rsidR="000D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 предоставляется по месту проживания ПСУ</w:t>
      </w:r>
      <w:r w:rsidR="00380E95">
        <w:rPr>
          <w:rFonts w:ascii="Times New Roman" w:hAnsi="Times New Roman" w:cs="Times New Roman"/>
          <w:sz w:val="28"/>
          <w:szCs w:val="28"/>
        </w:rPr>
        <w:t>.</w:t>
      </w:r>
      <w:r w:rsidR="000D38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9A8CB" w14:textId="4006DF49" w:rsidR="000D38BB" w:rsidRDefault="00A56360" w:rsidP="00380E95">
      <w:pPr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Ресурсы/</w:t>
      </w:r>
      <w:r w:rsidR="000D38BB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0D38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3884A" w14:textId="77777777" w:rsidR="0078726F" w:rsidRDefault="000D38BB" w:rsidP="00380E95">
      <w:pPr>
        <w:pStyle w:val="a3"/>
        <w:numPr>
          <w:ilvl w:val="0"/>
          <w:numId w:val="9"/>
        </w:numPr>
        <w:spacing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26F">
        <w:rPr>
          <w:rFonts w:ascii="Times New Roman" w:hAnsi="Times New Roman" w:cs="Times New Roman"/>
          <w:sz w:val="28"/>
          <w:szCs w:val="28"/>
        </w:rPr>
        <w:t>Планшет;</w:t>
      </w:r>
    </w:p>
    <w:p w14:paraId="0725B9FC" w14:textId="77777777" w:rsidR="0078726F" w:rsidRDefault="000D38BB" w:rsidP="00380E95">
      <w:pPr>
        <w:pStyle w:val="a3"/>
        <w:numPr>
          <w:ilvl w:val="0"/>
          <w:numId w:val="9"/>
        </w:numPr>
        <w:spacing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26F">
        <w:rPr>
          <w:rFonts w:ascii="Times New Roman" w:hAnsi="Times New Roman" w:cs="Times New Roman"/>
          <w:sz w:val="28"/>
          <w:szCs w:val="28"/>
        </w:rPr>
        <w:t xml:space="preserve">Методические рекомендации;  </w:t>
      </w:r>
    </w:p>
    <w:p w14:paraId="465B821D" w14:textId="77777777" w:rsidR="0078726F" w:rsidRDefault="00A56360" w:rsidP="00380E95">
      <w:pPr>
        <w:pStyle w:val="a3"/>
        <w:numPr>
          <w:ilvl w:val="0"/>
          <w:numId w:val="9"/>
        </w:numPr>
        <w:spacing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26F">
        <w:rPr>
          <w:rFonts w:ascii="Times New Roman" w:hAnsi="Times New Roman" w:cs="Times New Roman"/>
          <w:sz w:val="28"/>
          <w:szCs w:val="28"/>
        </w:rPr>
        <w:t>Теоретический материал и наглядный</w:t>
      </w:r>
      <w:r w:rsidR="00186756" w:rsidRPr="0078726F">
        <w:rPr>
          <w:rFonts w:ascii="Times New Roman" w:hAnsi="Times New Roman" w:cs="Times New Roman"/>
          <w:sz w:val="28"/>
          <w:szCs w:val="28"/>
        </w:rPr>
        <w:t xml:space="preserve"> (инструкции, видеоролики, макет);</w:t>
      </w:r>
    </w:p>
    <w:p w14:paraId="701B1CC2" w14:textId="77777777" w:rsidR="0078726F" w:rsidRDefault="000D38BB" w:rsidP="00380E95">
      <w:pPr>
        <w:pStyle w:val="a3"/>
        <w:numPr>
          <w:ilvl w:val="0"/>
          <w:numId w:val="9"/>
        </w:numPr>
        <w:spacing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26F">
        <w:rPr>
          <w:rFonts w:ascii="Times New Roman" w:hAnsi="Times New Roman" w:cs="Times New Roman"/>
          <w:sz w:val="28"/>
          <w:szCs w:val="28"/>
        </w:rPr>
        <w:t>Стол;</w:t>
      </w:r>
    </w:p>
    <w:p w14:paraId="7205EAF4" w14:textId="77777777" w:rsidR="0078726F" w:rsidRDefault="000D38BB" w:rsidP="00380E95">
      <w:pPr>
        <w:pStyle w:val="a3"/>
        <w:numPr>
          <w:ilvl w:val="0"/>
          <w:numId w:val="9"/>
        </w:numPr>
        <w:spacing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26F">
        <w:rPr>
          <w:rFonts w:ascii="Times New Roman" w:hAnsi="Times New Roman" w:cs="Times New Roman"/>
          <w:sz w:val="28"/>
          <w:szCs w:val="28"/>
        </w:rPr>
        <w:t>Стул</w:t>
      </w:r>
      <w:r w:rsidR="00186756" w:rsidRPr="0078726F">
        <w:rPr>
          <w:rFonts w:ascii="Times New Roman" w:hAnsi="Times New Roman" w:cs="Times New Roman"/>
          <w:sz w:val="28"/>
          <w:szCs w:val="28"/>
        </w:rPr>
        <w:t>;</w:t>
      </w:r>
    </w:p>
    <w:p w14:paraId="415841D9" w14:textId="68137565" w:rsidR="00186756" w:rsidRPr="0078726F" w:rsidRDefault="00186756" w:rsidP="00380E95">
      <w:pPr>
        <w:pStyle w:val="a3"/>
        <w:numPr>
          <w:ilvl w:val="0"/>
          <w:numId w:val="9"/>
        </w:numPr>
        <w:spacing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26F">
        <w:rPr>
          <w:rFonts w:ascii="Times New Roman" w:hAnsi="Times New Roman" w:cs="Times New Roman"/>
          <w:sz w:val="28"/>
          <w:szCs w:val="28"/>
        </w:rPr>
        <w:t>Дневник наблюдения</w:t>
      </w:r>
    </w:p>
    <w:p w14:paraId="34418B1A" w14:textId="6E7BD654" w:rsidR="000D38BB" w:rsidRPr="0078726F" w:rsidRDefault="000D38BB" w:rsidP="0078726F">
      <w:pPr>
        <w:pStyle w:val="a3"/>
        <w:numPr>
          <w:ilvl w:val="0"/>
          <w:numId w:val="11"/>
        </w:numPr>
        <w:spacing w:line="240" w:lineRule="atLeas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726F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51822EC6" w14:textId="1450CD29" w:rsidR="000D38BB" w:rsidRDefault="00186756" w:rsidP="00380E95">
      <w:pPr>
        <w:numPr>
          <w:ilvl w:val="0"/>
          <w:numId w:val="2"/>
        </w:numPr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 ПСУ конкретный вид обучения навыкам</w:t>
      </w:r>
      <w:r w:rsidR="000D38BB">
        <w:rPr>
          <w:rFonts w:ascii="Times New Roman" w:hAnsi="Times New Roman" w:cs="Times New Roman"/>
          <w:sz w:val="28"/>
          <w:szCs w:val="28"/>
        </w:rPr>
        <w:t>.</w:t>
      </w:r>
    </w:p>
    <w:p w14:paraId="0A4942F7" w14:textId="08E9DB14" w:rsidR="000D38BB" w:rsidRDefault="000D38BB" w:rsidP="00380E95">
      <w:pPr>
        <w:numPr>
          <w:ilvl w:val="0"/>
          <w:numId w:val="2"/>
        </w:numPr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 опора в виде ряда картинок, изображающего последовательность выполнения действий с </w:t>
      </w:r>
      <w:r w:rsidR="00186756">
        <w:rPr>
          <w:rFonts w:ascii="Times New Roman" w:hAnsi="Times New Roman" w:cs="Times New Roman"/>
          <w:sz w:val="28"/>
          <w:szCs w:val="28"/>
        </w:rPr>
        <w:t xml:space="preserve">конкретным </w:t>
      </w:r>
      <w:r w:rsidR="00BF0AAB">
        <w:rPr>
          <w:rFonts w:ascii="Times New Roman" w:hAnsi="Times New Roman" w:cs="Times New Roman"/>
          <w:sz w:val="28"/>
          <w:szCs w:val="28"/>
        </w:rPr>
        <w:t>видом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9AB9D3" w14:textId="2E879A70" w:rsidR="000D38BB" w:rsidRDefault="000D38BB" w:rsidP="00380E95">
      <w:pPr>
        <w:numPr>
          <w:ilvl w:val="0"/>
          <w:numId w:val="2"/>
        </w:numPr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проговаривание порядка </w:t>
      </w:r>
      <w:r w:rsidR="00BF0AAB">
        <w:rPr>
          <w:rFonts w:ascii="Times New Roman" w:hAnsi="Times New Roman" w:cs="Times New Roman"/>
          <w:sz w:val="28"/>
          <w:szCs w:val="28"/>
        </w:rPr>
        <w:t>выполнения операции</w:t>
      </w:r>
    </w:p>
    <w:p w14:paraId="45D7A10E" w14:textId="77777777" w:rsidR="000D38BB" w:rsidRDefault="000D38BB" w:rsidP="00380E95">
      <w:pPr>
        <w:numPr>
          <w:ilvl w:val="0"/>
          <w:numId w:val="2"/>
        </w:numPr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специальных тренажеров.</w:t>
      </w:r>
    </w:p>
    <w:p w14:paraId="7C4A61E9" w14:textId="122B85E0" w:rsidR="000D38BB" w:rsidRDefault="00BF0AAB" w:rsidP="00380E95">
      <w:pPr>
        <w:numPr>
          <w:ilvl w:val="0"/>
          <w:numId w:val="2"/>
        </w:numPr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возможность ПСУ самостоятельно выполнить весь алгоритм действия в практике</w:t>
      </w:r>
      <w:r w:rsidR="00380E95">
        <w:rPr>
          <w:rFonts w:ascii="Times New Roman" w:hAnsi="Times New Roman" w:cs="Times New Roman"/>
          <w:sz w:val="28"/>
          <w:szCs w:val="28"/>
        </w:rPr>
        <w:t>.</w:t>
      </w:r>
    </w:p>
    <w:p w14:paraId="4C9B20F4" w14:textId="742D8A9C" w:rsidR="000D38BB" w:rsidRDefault="00BF0AAB" w:rsidP="00380E95">
      <w:pPr>
        <w:numPr>
          <w:ilvl w:val="0"/>
          <w:numId w:val="2"/>
        </w:numPr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Проконтролировать все практические действия, оказываемые ПСУ, стимулируя каждое действие</w:t>
      </w:r>
      <w:r w:rsidR="00380E95">
        <w:rPr>
          <w:rFonts w:ascii="Times New Roman" w:hAnsi="Times New Roman" w:cs="Times New Roman"/>
          <w:sz w:val="28"/>
          <w:szCs w:val="28"/>
        </w:rPr>
        <w:t>.</w:t>
      </w:r>
    </w:p>
    <w:p w14:paraId="764C0D79" w14:textId="0C535697" w:rsidR="000D38BB" w:rsidRDefault="00E165B4" w:rsidP="00380E95">
      <w:pPr>
        <w:numPr>
          <w:ilvl w:val="0"/>
          <w:numId w:val="2"/>
        </w:numPr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повторить практическую часть обучения до усвоения материала</w:t>
      </w:r>
      <w:r w:rsidR="00380E95">
        <w:rPr>
          <w:rFonts w:ascii="Times New Roman" w:hAnsi="Times New Roman" w:cs="Times New Roman"/>
          <w:sz w:val="28"/>
          <w:szCs w:val="28"/>
        </w:rPr>
        <w:t>.</w:t>
      </w:r>
    </w:p>
    <w:p w14:paraId="5EADDD2E" w14:textId="44D3F638" w:rsidR="000D38BB" w:rsidRDefault="000D38BB" w:rsidP="00380E95">
      <w:pPr>
        <w:numPr>
          <w:ilvl w:val="0"/>
          <w:numId w:val="2"/>
        </w:numPr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Определени</w:t>
      </w:r>
      <w:r w:rsidR="004634B9"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четки</w:t>
      </w:r>
      <w:r w:rsidR="00E165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E165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5B4">
        <w:rPr>
          <w:rFonts w:ascii="Times New Roman" w:hAnsi="Times New Roman" w:cs="Times New Roman"/>
          <w:sz w:val="28"/>
          <w:szCs w:val="28"/>
        </w:rPr>
        <w:t>навыков в быту</w:t>
      </w:r>
      <w:r w:rsidR="00380E95">
        <w:rPr>
          <w:rFonts w:ascii="Times New Roman" w:hAnsi="Times New Roman" w:cs="Times New Roman"/>
          <w:sz w:val="28"/>
          <w:szCs w:val="28"/>
        </w:rPr>
        <w:t>.</w:t>
      </w:r>
    </w:p>
    <w:p w14:paraId="792CCFDA" w14:textId="77777777" w:rsidR="000D38BB" w:rsidRDefault="000D38BB" w:rsidP="000D38BB">
      <w:pPr>
        <w:spacing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14:paraId="472ED4A8" w14:textId="4396EA58" w:rsidR="000D38BB" w:rsidRPr="00380E95" w:rsidRDefault="00E165B4" w:rsidP="00380E9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80E95">
        <w:rPr>
          <w:rFonts w:ascii="Times New Roman" w:hAnsi="Times New Roman" w:cs="Times New Roman"/>
          <w:b/>
          <w:bCs/>
          <w:sz w:val="28"/>
          <w:szCs w:val="28"/>
        </w:rPr>
        <w:t>Область и способы проверки выполнения</w:t>
      </w:r>
      <w:r w:rsidR="00380E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AA1119D" w14:textId="77777777" w:rsidR="000D38BB" w:rsidRDefault="000D38BB" w:rsidP="000D38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AE9FE" w14:textId="77777777" w:rsidR="00380E95" w:rsidRDefault="000D38BB" w:rsidP="00380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95">
        <w:rPr>
          <w:rFonts w:ascii="Times New Roman" w:hAnsi="Times New Roman" w:cs="Times New Roman"/>
          <w:sz w:val="28"/>
          <w:szCs w:val="28"/>
        </w:rPr>
        <w:t>Оформить данную услугу в журнал посещения социального работника;</w:t>
      </w:r>
      <w:r w:rsidR="00380E95">
        <w:rPr>
          <w:rFonts w:ascii="Times New Roman" w:hAnsi="Times New Roman" w:cs="Times New Roman"/>
          <w:sz w:val="28"/>
          <w:szCs w:val="28"/>
        </w:rPr>
        <w:t xml:space="preserve"> </w:t>
      </w:r>
      <w:r w:rsidRPr="00380E95">
        <w:rPr>
          <w:rFonts w:ascii="Times New Roman" w:hAnsi="Times New Roman" w:cs="Times New Roman"/>
          <w:sz w:val="28"/>
          <w:szCs w:val="28"/>
        </w:rPr>
        <w:t>Контроль качества предоставления услуги осуществляет заведующий отделением социального обслуживания.</w:t>
      </w:r>
    </w:p>
    <w:p w14:paraId="0A7957C4" w14:textId="1CDF74F7" w:rsidR="00BB236B" w:rsidRPr="00380E95" w:rsidRDefault="00BB236B" w:rsidP="00380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95">
        <w:rPr>
          <w:rFonts w:ascii="Times New Roman" w:hAnsi="Times New Roman" w:cs="Times New Roman"/>
          <w:sz w:val="28"/>
          <w:szCs w:val="28"/>
        </w:rPr>
        <w:lastRenderedPageBreak/>
        <w:t>Периодичность - ежедневно</w:t>
      </w:r>
    </w:p>
    <w:p w14:paraId="3CCD35BC" w14:textId="77777777" w:rsidR="00BB236B" w:rsidRDefault="00BB236B" w:rsidP="000D38B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1199EF8" w14:textId="1248734A" w:rsidR="000D38BB" w:rsidRDefault="004634B9" w:rsidP="000D38B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данной инструкции</w:t>
      </w:r>
    </w:p>
    <w:p w14:paraId="4EF44F08" w14:textId="77777777" w:rsidR="000D38BB" w:rsidRDefault="000D38BB" w:rsidP="000D38B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Должность</w:t>
      </w:r>
    </w:p>
    <w:p w14:paraId="0D88D5EE" w14:textId="77777777" w:rsidR="000D38BB" w:rsidRDefault="000D38BB" w:rsidP="000D38BB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83B93E" w14:textId="77777777" w:rsidR="000D38BB" w:rsidRDefault="000D38BB" w:rsidP="000D38BB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96658B0" w14:textId="77777777" w:rsidR="000D38BB" w:rsidRPr="004634B9" w:rsidRDefault="000D38BB" w:rsidP="004634B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634B9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62"/>
        <w:gridCol w:w="3272"/>
        <w:gridCol w:w="2833"/>
        <w:gridCol w:w="2833"/>
      </w:tblGrid>
      <w:tr w:rsidR="000D38BB" w14:paraId="795AA1F1" w14:textId="77777777" w:rsidTr="000D38B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65379F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1413A6E1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50F5D097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501C4F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D38BB" w14:paraId="33C35727" w14:textId="77777777" w:rsidTr="000D38B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390F1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4DC2C45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D9B07D0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F87B1F9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BB" w14:paraId="6339F772" w14:textId="77777777" w:rsidTr="000D38B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347C3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B14E073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AF38918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BDF5E86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BB" w14:paraId="5D9B386F" w14:textId="77777777" w:rsidTr="000D38B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6B62B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5175CB8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C4CFB86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05A271C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BB" w14:paraId="09150E02" w14:textId="77777777" w:rsidTr="000D38B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0DD4E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5C6D127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7529A83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6FE6929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8BB" w14:paraId="4E220EED" w14:textId="77777777" w:rsidTr="000D38B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71A7A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C4F7330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F02F379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F432652" w14:textId="77777777" w:rsidR="000D38BB" w:rsidRDefault="000D38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A36CBF" w14:textId="77777777" w:rsidR="000D38BB" w:rsidRDefault="000D38BB" w:rsidP="000D38BB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73E88FD" w14:textId="2C90D56D" w:rsidR="00404937" w:rsidRDefault="00404937"/>
    <w:sectPr w:rsidR="0040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1BC9"/>
    <w:multiLevelType w:val="hybridMultilevel"/>
    <w:tmpl w:val="52E2363A"/>
    <w:lvl w:ilvl="0" w:tplc="24E25CF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0F2E"/>
    <w:multiLevelType w:val="hybridMultilevel"/>
    <w:tmpl w:val="BC1AD00A"/>
    <w:lvl w:ilvl="0" w:tplc="8CC27CB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C7052"/>
    <w:multiLevelType w:val="hybridMultilevel"/>
    <w:tmpl w:val="E348DDEC"/>
    <w:lvl w:ilvl="0" w:tplc="985ECB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1E10"/>
    <w:multiLevelType w:val="hybridMultilevel"/>
    <w:tmpl w:val="49C8D9B0"/>
    <w:lvl w:ilvl="0" w:tplc="949CB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5C47"/>
    <w:multiLevelType w:val="hybridMultilevel"/>
    <w:tmpl w:val="9B160242"/>
    <w:lvl w:ilvl="0" w:tplc="B576E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14A5F"/>
    <w:multiLevelType w:val="hybridMultilevel"/>
    <w:tmpl w:val="AF281F48"/>
    <w:lvl w:ilvl="0" w:tplc="EA16FA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95B3E"/>
    <w:multiLevelType w:val="hybridMultilevel"/>
    <w:tmpl w:val="6AE416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E683D"/>
    <w:multiLevelType w:val="hybridMultilevel"/>
    <w:tmpl w:val="9B160242"/>
    <w:lvl w:ilvl="0" w:tplc="B576E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C7"/>
    <w:rsid w:val="000D38BB"/>
    <w:rsid w:val="00186756"/>
    <w:rsid w:val="001939C7"/>
    <w:rsid w:val="00380E95"/>
    <w:rsid w:val="00404937"/>
    <w:rsid w:val="004634B9"/>
    <w:rsid w:val="00571930"/>
    <w:rsid w:val="0078726F"/>
    <w:rsid w:val="00A3653F"/>
    <w:rsid w:val="00A56360"/>
    <w:rsid w:val="00BB236B"/>
    <w:rsid w:val="00BF0AAB"/>
    <w:rsid w:val="00CB2921"/>
    <w:rsid w:val="00D652EF"/>
    <w:rsid w:val="00E1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1F04"/>
  <w15:chartTrackingRefBased/>
  <w15:docId w15:val="{6861D818-C2D0-424F-B6F4-5644AB5F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5</cp:revision>
  <dcterms:created xsi:type="dcterms:W3CDTF">2022-06-15T10:58:00Z</dcterms:created>
  <dcterms:modified xsi:type="dcterms:W3CDTF">2022-06-22T08:59:00Z</dcterms:modified>
</cp:coreProperties>
</file>