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AE6" w14:textId="77777777" w:rsidR="00860EA1" w:rsidRPr="009F49BD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913"/>
        <w:gridCol w:w="1847"/>
        <w:gridCol w:w="403"/>
        <w:gridCol w:w="976"/>
        <w:gridCol w:w="1661"/>
      </w:tblGrid>
      <w:tr w:rsidR="00A35BAA" w:rsidRPr="009F49BD" w14:paraId="57EFFA24" w14:textId="77777777" w:rsidTr="009F49BD">
        <w:trPr>
          <w:trHeight w:val="27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190" w14:textId="77777777" w:rsidR="00A35BAA" w:rsidRPr="009F49BD" w:rsidRDefault="00A35BAA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F49BD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A35BAA" w:rsidRPr="009F49BD" w14:paraId="07306BFF" w14:textId="77777777" w:rsidTr="009F49BD">
        <w:trPr>
          <w:trHeight w:val="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633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 w:rsidRPr="009F49BD"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66323450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2F0DCD56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1C7" w14:textId="77777777" w:rsidR="00A35BAA" w:rsidRPr="009F49BD" w:rsidRDefault="00A35BAA" w:rsidP="007A26EA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49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579B9859" w14:textId="77777777" w:rsidR="00A35BAA" w:rsidRPr="009F49BD" w:rsidRDefault="006F3099" w:rsidP="00ED5D65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BD">
              <w:rPr>
                <w:rFonts w:ascii="Times New Roman" w:hAnsi="Times New Roman"/>
                <w:sz w:val="28"/>
                <w:szCs w:val="28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</w:t>
            </w:r>
            <w:r w:rsidR="00A35BAA" w:rsidRPr="009F49BD">
              <w:rPr>
                <w:rFonts w:ascii="Times New Roman" w:hAnsi="Times New Roman"/>
                <w:sz w:val="28"/>
                <w:szCs w:val="28"/>
              </w:rPr>
              <w:t xml:space="preserve">предоставления СО. </w:t>
            </w:r>
          </w:p>
        </w:tc>
      </w:tr>
      <w:tr w:rsidR="00A35BAA" w:rsidRPr="009F49BD" w14:paraId="682F3C6B" w14:textId="77777777" w:rsidTr="009F49BD">
        <w:trPr>
          <w:trHeight w:val="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B0F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9F49BD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BD8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9F49BD">
              <w:rPr>
                <w:sz w:val="28"/>
                <w:szCs w:val="28"/>
              </w:rPr>
              <w:t xml:space="preserve">Директор  </w:t>
            </w:r>
          </w:p>
          <w:p w14:paraId="5FF99ECD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671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77F409F7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5BAA" w:rsidRPr="009F49BD" w14:paraId="57F35DF0" w14:textId="77777777" w:rsidTr="009F49BD">
        <w:trPr>
          <w:trHeight w:val="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DC017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FC9" w14:textId="77777777" w:rsidR="00A35BAA" w:rsidRPr="009F49BD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E8E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3F0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CD2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35BAA" w:rsidRPr="009F49BD" w14:paraId="581C5FDF" w14:textId="77777777" w:rsidTr="009F49BD">
        <w:trPr>
          <w:trHeight w:val="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9E86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874" w14:textId="124B868E" w:rsidR="00A35BAA" w:rsidRPr="009F49BD" w:rsidRDefault="00341473" w:rsidP="00341473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8D0" w14:textId="121B3706" w:rsidR="00A35BAA" w:rsidRPr="009F49BD" w:rsidRDefault="00341473" w:rsidP="00341473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Г.Н.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1E7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98E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9F49BD" w14:paraId="120E3A7A" w14:textId="77777777" w:rsidTr="009F49BD">
        <w:trPr>
          <w:trHeight w:val="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CC32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05D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6B3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E9E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913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9F49BD" w14:paraId="2F78F06A" w14:textId="77777777" w:rsidTr="009F49BD">
        <w:trPr>
          <w:trHeight w:val="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155D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FB9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501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511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E83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35BAA" w:rsidRPr="009F49BD" w14:paraId="3C8CCDC9" w14:textId="77777777" w:rsidTr="009F49BD">
        <w:trPr>
          <w:trHeight w:val="5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F0D8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C3E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532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D81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C7F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9F49BD" w14:paraId="35013F65" w14:textId="77777777" w:rsidTr="009F49BD">
        <w:trPr>
          <w:trHeight w:val="2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635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F18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C44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C1F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F00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9F49BD" w14:paraId="7440FB35" w14:textId="77777777" w:rsidTr="009F49BD">
        <w:trPr>
          <w:trHeight w:val="149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89B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Дата введения </w:t>
            </w:r>
            <w:r w:rsidRPr="009F49BD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DA7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41C" w14:textId="77777777" w:rsidR="00A35BAA" w:rsidRPr="009F49BD" w:rsidRDefault="00A35BAA" w:rsidP="000F447E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9F49BD">
              <w:rPr>
                <w:i/>
                <w:sz w:val="28"/>
                <w:szCs w:val="28"/>
              </w:rPr>
              <w:t xml:space="preserve">(указываются рабочие места на которых должны быть размещены документы, при необходимости, указывается вид размещения – </w:t>
            </w:r>
            <w:proofErr w:type="spellStart"/>
            <w:r w:rsidRPr="009F49BD">
              <w:rPr>
                <w:i/>
                <w:sz w:val="28"/>
                <w:szCs w:val="28"/>
              </w:rPr>
              <w:t>отоступ</w:t>
            </w:r>
            <w:proofErr w:type="spellEnd"/>
            <w:r w:rsidRPr="009F49BD">
              <w:rPr>
                <w:i/>
                <w:sz w:val="28"/>
                <w:szCs w:val="28"/>
              </w:rPr>
              <w:t xml:space="preserve"> для всех, закрытый, только для сотрудников)</w:t>
            </w:r>
          </w:p>
        </w:tc>
      </w:tr>
    </w:tbl>
    <w:p w14:paraId="7BF215F7" w14:textId="77777777" w:rsidR="00966D0B" w:rsidRPr="009F49BD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11418C5C" w14:textId="77777777" w:rsidR="00966D0B" w:rsidRPr="009F49BD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1AB260FE" w14:textId="77777777" w:rsidR="00966D0B" w:rsidRPr="009F49BD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83FB342" w14:textId="77777777" w:rsidR="00966D0B" w:rsidRPr="009F49BD" w:rsidRDefault="00966D0B" w:rsidP="00D638F0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4ECCD3A7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2E07DFE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94E4853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B3963D4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3B7A764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79D660C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C608F1C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F5EFA37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9B1F00A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A52843B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AA781AE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1B1F799" w14:textId="77777777" w:rsidR="000F447E" w:rsidRPr="009F49BD" w:rsidRDefault="000F447E" w:rsidP="003D758C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14:paraId="23745F82" w14:textId="77777777" w:rsidR="00966D0B" w:rsidRPr="009F49BD" w:rsidRDefault="00A35BAA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9F49BD">
        <w:rPr>
          <w:b/>
          <w:color w:val="000000"/>
          <w:sz w:val="28"/>
          <w:szCs w:val="28"/>
        </w:rPr>
        <w:t>г. Екатеринбург, 2023 год</w:t>
      </w:r>
    </w:p>
    <w:p w14:paraId="4280B72D" w14:textId="77777777" w:rsidR="00A97F44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F49BD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5F0005A0" w14:textId="77777777" w:rsidR="009F49BD" w:rsidRPr="009F49BD" w:rsidRDefault="009F49BD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 w:rsidRPr="009F49BD">
        <w:rPr>
          <w:sz w:val="28"/>
          <w:szCs w:val="28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предоставления СО.</w:t>
      </w:r>
    </w:p>
    <w:p w14:paraId="1EE4A185" w14:textId="77777777" w:rsidR="00ED5D65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Цель</w:t>
      </w:r>
      <w:r w:rsidRPr="009F49BD">
        <w:rPr>
          <w:sz w:val="28"/>
          <w:szCs w:val="28"/>
        </w:rPr>
        <w:t xml:space="preserve">: </w:t>
      </w:r>
      <w:r w:rsidR="006F3099" w:rsidRPr="009F49BD">
        <w:rPr>
          <w:sz w:val="28"/>
          <w:szCs w:val="28"/>
        </w:rPr>
        <w:t>разъяснение клиенту сути и правового содержания интересующих его проблем, касающийся социального обслуживания, определение возможных путей их решения, а также порядка предоставления социальных услуг поставщиками социальных услуг.</w:t>
      </w:r>
      <w:r w:rsidR="006F3099" w:rsidRPr="009F49BD">
        <w:rPr>
          <w:color w:val="FF0000"/>
          <w:sz w:val="28"/>
          <w:szCs w:val="28"/>
        </w:rPr>
        <w:t xml:space="preserve"> </w:t>
      </w:r>
    </w:p>
    <w:p w14:paraId="44152F5A" w14:textId="77777777" w:rsidR="006F3099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Область применения</w:t>
      </w:r>
      <w:r w:rsidRPr="009F49BD">
        <w:rPr>
          <w:sz w:val="28"/>
          <w:szCs w:val="28"/>
        </w:rPr>
        <w:t xml:space="preserve">: </w:t>
      </w:r>
      <w:r w:rsidR="006F3099" w:rsidRPr="009F49BD">
        <w:rPr>
          <w:sz w:val="28"/>
          <w:szCs w:val="28"/>
        </w:rPr>
        <w:t xml:space="preserve">структурное подразделение, в функции которого входит предоставление социальных услуг детям-инвалидам. </w:t>
      </w:r>
    </w:p>
    <w:p w14:paraId="7BC666D5" w14:textId="2ABB64CD" w:rsidR="00966D0B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Ответственность</w:t>
      </w:r>
      <w:r w:rsidRPr="009F49BD">
        <w:rPr>
          <w:sz w:val="28"/>
          <w:szCs w:val="28"/>
        </w:rPr>
        <w:t>: специалист по социальной работе, юрист</w:t>
      </w:r>
      <w:r w:rsidR="003D758C">
        <w:rPr>
          <w:sz w:val="28"/>
          <w:szCs w:val="28"/>
        </w:rPr>
        <w:t>, реабилитационный менеджер.</w:t>
      </w:r>
    </w:p>
    <w:p w14:paraId="0564031A" w14:textId="77777777" w:rsidR="006F3099" w:rsidRPr="009F49BD" w:rsidRDefault="00966D0B" w:rsidP="006F3099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color w:val="000000"/>
          <w:sz w:val="28"/>
          <w:szCs w:val="28"/>
        </w:rPr>
        <w:t>Определение/Общие сведения</w:t>
      </w:r>
      <w:r w:rsidRPr="009F49BD">
        <w:rPr>
          <w:b/>
          <w:sz w:val="28"/>
          <w:szCs w:val="28"/>
        </w:rPr>
        <w:t>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 xml:space="preserve">разъяснение порядка признания гражданина нуждающимся в социальном обслуживании в соответствии с действующим законодательством. </w:t>
      </w:r>
    </w:p>
    <w:p w14:paraId="68D7AA86" w14:textId="77777777" w:rsidR="006F3099" w:rsidRPr="009F49BD" w:rsidRDefault="006F3099" w:rsidP="000F447E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Предоставляется по мере необходимости, Продолжительность </w:t>
      </w:r>
      <w:r w:rsidR="009F49BD">
        <w:rPr>
          <w:sz w:val="28"/>
          <w:szCs w:val="28"/>
        </w:rPr>
        <w:t>–</w:t>
      </w:r>
      <w:r w:rsidRPr="009F49BD">
        <w:rPr>
          <w:sz w:val="28"/>
          <w:szCs w:val="28"/>
        </w:rPr>
        <w:t xml:space="preserve"> до 30 минут</w:t>
      </w:r>
      <w:r w:rsidR="009F49BD">
        <w:rPr>
          <w:sz w:val="28"/>
          <w:szCs w:val="28"/>
        </w:rPr>
        <w:t>.</w:t>
      </w:r>
    </w:p>
    <w:p w14:paraId="34B5CBB8" w14:textId="77777777" w:rsidR="006F3099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Ресурсы\Оснащение: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>При проведении данной процедуры в режиме онлайн потребуется компьютер, камера, аудиоколонки, гарнитура (либо ноутбук), доступ в сеть интернет, бэйдж или табличка с ФИО и должностью на столе. При проведении процедуры на дому бэйдж с ФИО и должностью специалиста, проводящего процедуру. Расходные материалы: канцелярские товары, расходные материалы для копировального аппарата и принтера, информационный раздаточный материал.</w:t>
      </w:r>
    </w:p>
    <w:p w14:paraId="3D55210B" w14:textId="77777777" w:rsidR="005235C0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Основные части процедуры</w:t>
      </w:r>
      <w:r w:rsidRPr="009F49BD">
        <w:rPr>
          <w:sz w:val="28"/>
          <w:szCs w:val="28"/>
        </w:rPr>
        <w:t xml:space="preserve">: </w:t>
      </w:r>
    </w:p>
    <w:p w14:paraId="05E17C9D" w14:textId="77777777" w:rsidR="006F3099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специалист представляется клиенту, называет должность, ФИО; </w:t>
      </w:r>
    </w:p>
    <w:p w14:paraId="36764FCE" w14:textId="77777777" w:rsidR="009F49BD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знакомится, записывает в журнал устного приема ФИО, дату рождения, адрес проживания клиента; </w:t>
      </w:r>
    </w:p>
    <w:p w14:paraId="73E05139" w14:textId="7A22716F" w:rsidR="00553D40" w:rsidRDefault="00553D40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выслушивает вопросы, связанные с правом граждан на </w:t>
      </w:r>
      <w:r w:rsidR="00341473">
        <w:rPr>
          <w:sz w:val="28"/>
          <w:szCs w:val="28"/>
        </w:rPr>
        <w:t>социальное обслуживание</w:t>
      </w:r>
      <w:r w:rsidR="00BB03E6">
        <w:rPr>
          <w:sz w:val="28"/>
          <w:szCs w:val="28"/>
        </w:rPr>
        <w:t>: социальное обслуживание, льготы, пособия, компенсации,</w:t>
      </w:r>
      <w:r w:rsidR="00341473">
        <w:rPr>
          <w:sz w:val="28"/>
          <w:szCs w:val="28"/>
        </w:rPr>
        <w:t xml:space="preserve"> перечне, лиц, имеющих право на социальное обслуживание, перечне документов для разработки ИППСУ, условий при которых получателю может быть отказано в предоставлении социальных услуг и прочее</w:t>
      </w:r>
    </w:p>
    <w:p w14:paraId="4E327153" w14:textId="04734C1F" w:rsidR="00341473" w:rsidRDefault="00341473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Дает консультацию, основываясь на нормах законодательства, касающегося социального обслуживания</w:t>
      </w:r>
    </w:p>
    <w:p w14:paraId="7D54552E" w14:textId="6B46ADF8" w:rsidR="00BB03E6" w:rsidRPr="009F49BD" w:rsidRDefault="00BB03E6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Выдает памятку с номерами телефонов и адресами социальных служб и иных организаций социального обслуживания.</w:t>
      </w:r>
    </w:p>
    <w:p w14:paraId="7F98EB2B" w14:textId="77777777" w:rsidR="00553D40" w:rsidRPr="009F49BD" w:rsidRDefault="00553D40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lastRenderedPageBreak/>
        <w:t xml:space="preserve">В случае, если по вопросу не может быть дана консультация </w:t>
      </w:r>
      <w:r w:rsidR="009F49BD" w:rsidRPr="009F49BD">
        <w:rPr>
          <w:sz w:val="28"/>
          <w:szCs w:val="28"/>
        </w:rPr>
        <w:t>сразу,</w:t>
      </w:r>
      <w:r w:rsidRPr="009F49BD">
        <w:rPr>
          <w:sz w:val="28"/>
          <w:szCs w:val="28"/>
        </w:rPr>
        <w:t xml:space="preserve"> и он требует более тщательной проработки, консультация проводится в срок, не позднее 1 суток с момента обращения. </w:t>
      </w:r>
    </w:p>
    <w:p w14:paraId="2882CD61" w14:textId="77777777" w:rsidR="00027970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>сведения об оказанной услуге фиксирует в журнале оказания социальных услуг</w:t>
      </w:r>
    </w:p>
    <w:p w14:paraId="3D0DC659" w14:textId="77777777" w:rsidR="00A35BAA" w:rsidRPr="009F49BD" w:rsidRDefault="00966D0B" w:rsidP="009F49BD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9F49BD">
        <w:rPr>
          <w:b/>
          <w:sz w:val="28"/>
          <w:szCs w:val="28"/>
        </w:rPr>
        <w:t>Область и способы проверки выполнения: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>выполнение данного СОПа ежемесячно проверяется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14:paraId="547F2271" w14:textId="77777777" w:rsidR="00966D0B" w:rsidRPr="009F49BD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49BD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2C592849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736B4D30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767D0E04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368F98B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3DE2F95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4784CD1C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4CBD75B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1B5A3026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6DF5D188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0A74434C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29467BE0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100AFBDF" w14:textId="77777777" w:rsidR="00B7442C" w:rsidRPr="009F49BD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106D5608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4D8A3757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4A79D48E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3EDC1E28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1D7DC4D1" w14:textId="77777777" w:rsidR="00B7442C" w:rsidRPr="009F49BD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CF4490F" w14:textId="77777777" w:rsidR="00D638F0" w:rsidRPr="009F49BD" w:rsidRDefault="00D638F0" w:rsidP="009F49BD">
      <w:pPr>
        <w:tabs>
          <w:tab w:val="left" w:pos="0"/>
        </w:tabs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2A3BB10" w14:textId="77777777" w:rsidR="00D638F0" w:rsidRPr="009F49BD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E4C1CF9" w14:textId="77777777" w:rsidR="00B7442C" w:rsidRPr="009F49BD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69002CDC" w14:textId="77777777" w:rsidR="00B7442C" w:rsidRPr="009F49BD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6C5DACC" w14:textId="77777777" w:rsidR="00B7442C" w:rsidRPr="009F49BD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2F67AD03" w14:textId="77777777" w:rsidR="00B7442C" w:rsidRPr="009F49BD" w:rsidRDefault="00B7442C" w:rsidP="00D638F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37650AF5" w14:textId="77777777" w:rsidR="00DA4A62" w:rsidRPr="009F49BD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3A621BB1" w14:textId="77777777" w:rsidR="00DA4A62" w:rsidRPr="009F49BD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9F49BD" w14:paraId="0AFCE4E3" w14:textId="77777777" w:rsidTr="007A26EA">
        <w:tc>
          <w:tcPr>
            <w:tcW w:w="675" w:type="dxa"/>
          </w:tcPr>
          <w:p w14:paraId="60CD221A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38A22041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3EBC2B2A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53D0C405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9F49BD" w14:paraId="4C72BE9B" w14:textId="77777777" w:rsidTr="007A26EA">
        <w:tc>
          <w:tcPr>
            <w:tcW w:w="675" w:type="dxa"/>
          </w:tcPr>
          <w:p w14:paraId="22E58F9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BC347E2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DA99EB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F3B993F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9F49BD" w14:paraId="49DE27A1" w14:textId="77777777" w:rsidTr="007A26EA">
        <w:tc>
          <w:tcPr>
            <w:tcW w:w="675" w:type="dxa"/>
          </w:tcPr>
          <w:p w14:paraId="69072D67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365B43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7FC0709B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4ACF275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9F49BD" w14:paraId="284D3252" w14:textId="77777777" w:rsidTr="007A26EA">
        <w:tc>
          <w:tcPr>
            <w:tcW w:w="675" w:type="dxa"/>
          </w:tcPr>
          <w:p w14:paraId="6AA31D02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0E9CC78C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F9FF5F7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6ABCFBC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903128" w14:textId="77777777" w:rsidR="00DA4A62" w:rsidRPr="009F49BD" w:rsidRDefault="00DA4A62" w:rsidP="00D638F0">
      <w:pPr>
        <w:ind w:left="720" w:firstLine="0"/>
        <w:rPr>
          <w:rFonts w:eastAsia="Times New Roman"/>
          <w:sz w:val="28"/>
          <w:szCs w:val="28"/>
          <w:lang w:eastAsia="ru-RU"/>
        </w:rPr>
      </w:pPr>
    </w:p>
    <w:p w14:paraId="1ABA9C4E" w14:textId="77777777" w:rsidR="00966D0B" w:rsidRPr="009F49BD" w:rsidRDefault="00966D0B" w:rsidP="00966D0B">
      <w:pPr>
        <w:rPr>
          <w:sz w:val="28"/>
          <w:szCs w:val="28"/>
        </w:rPr>
      </w:pPr>
    </w:p>
    <w:p w14:paraId="040B2ED6" w14:textId="77777777" w:rsidR="00806FFA" w:rsidRPr="009F49BD" w:rsidRDefault="00806FFA" w:rsidP="00966D0B">
      <w:pPr>
        <w:rPr>
          <w:sz w:val="28"/>
          <w:szCs w:val="28"/>
        </w:rPr>
      </w:pPr>
    </w:p>
    <w:p w14:paraId="3C107AB2" w14:textId="77777777" w:rsidR="00A35BAA" w:rsidRPr="009F49BD" w:rsidRDefault="00A35BAA" w:rsidP="009F49BD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sectPr w:rsidR="00A35BAA" w:rsidRPr="009F49BD" w:rsidSect="008D5F92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EB2B" w14:textId="77777777" w:rsidR="008D5F92" w:rsidRDefault="008D5F92" w:rsidP="00A52983">
      <w:pPr>
        <w:spacing w:line="240" w:lineRule="auto"/>
      </w:pPr>
      <w:r>
        <w:separator/>
      </w:r>
    </w:p>
  </w:endnote>
  <w:endnote w:type="continuationSeparator" w:id="0">
    <w:p w14:paraId="6FA669E8" w14:textId="77777777" w:rsidR="008D5F92" w:rsidRDefault="008D5F92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DC3" w14:textId="77777777" w:rsidR="000D5C28" w:rsidRPr="00A430C8" w:rsidRDefault="000D5C28">
    <w:pPr>
      <w:pStyle w:val="a5"/>
      <w:jc w:val="right"/>
      <w:rPr>
        <w:lang w:val="en-US"/>
      </w:rPr>
    </w:pPr>
  </w:p>
  <w:p w14:paraId="522F515F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BF44" w14:textId="77777777" w:rsidR="008D5F92" w:rsidRDefault="008D5F92" w:rsidP="00A52983">
      <w:pPr>
        <w:spacing w:line="240" w:lineRule="auto"/>
      </w:pPr>
      <w:r>
        <w:separator/>
      </w:r>
    </w:p>
  </w:footnote>
  <w:footnote w:type="continuationSeparator" w:id="0">
    <w:p w14:paraId="426FDCB6" w14:textId="77777777" w:rsidR="008D5F92" w:rsidRDefault="008D5F92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94277"/>
    <w:multiLevelType w:val="hybridMultilevel"/>
    <w:tmpl w:val="09BA9D4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463115480">
    <w:abstractNumId w:val="19"/>
  </w:num>
  <w:num w:numId="2" w16cid:durableId="1140195835">
    <w:abstractNumId w:val="21"/>
  </w:num>
  <w:num w:numId="3" w16cid:durableId="118838782">
    <w:abstractNumId w:val="3"/>
  </w:num>
  <w:num w:numId="4" w16cid:durableId="514420771">
    <w:abstractNumId w:val="10"/>
  </w:num>
  <w:num w:numId="5" w16cid:durableId="1539660443">
    <w:abstractNumId w:val="6"/>
  </w:num>
  <w:num w:numId="6" w16cid:durableId="468671779">
    <w:abstractNumId w:val="1"/>
  </w:num>
  <w:num w:numId="7" w16cid:durableId="1341591348">
    <w:abstractNumId w:val="14"/>
  </w:num>
  <w:num w:numId="8" w16cid:durableId="266305044">
    <w:abstractNumId w:val="2"/>
  </w:num>
  <w:num w:numId="9" w16cid:durableId="122625649">
    <w:abstractNumId w:val="22"/>
  </w:num>
  <w:num w:numId="10" w16cid:durableId="569390822">
    <w:abstractNumId w:val="15"/>
  </w:num>
  <w:num w:numId="11" w16cid:durableId="1114134648">
    <w:abstractNumId w:val="11"/>
  </w:num>
  <w:num w:numId="12" w16cid:durableId="657077235">
    <w:abstractNumId w:val="16"/>
  </w:num>
  <w:num w:numId="13" w16cid:durableId="865289441">
    <w:abstractNumId w:val="18"/>
  </w:num>
  <w:num w:numId="14" w16cid:durableId="1188178992">
    <w:abstractNumId w:val="7"/>
  </w:num>
  <w:num w:numId="15" w16cid:durableId="93208569">
    <w:abstractNumId w:val="13"/>
  </w:num>
  <w:num w:numId="16" w16cid:durableId="181286059">
    <w:abstractNumId w:val="4"/>
  </w:num>
  <w:num w:numId="17" w16cid:durableId="179199496">
    <w:abstractNumId w:val="12"/>
  </w:num>
  <w:num w:numId="18" w16cid:durableId="1199051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8407738">
    <w:abstractNumId w:val="5"/>
  </w:num>
  <w:num w:numId="20" w16cid:durableId="458031205">
    <w:abstractNumId w:val="17"/>
  </w:num>
  <w:num w:numId="21" w16cid:durableId="1932619911">
    <w:abstractNumId w:val="9"/>
  </w:num>
  <w:num w:numId="22" w16cid:durableId="1120222341">
    <w:abstractNumId w:val="0"/>
  </w:num>
  <w:num w:numId="23" w16cid:durableId="1311789342">
    <w:abstractNumId w:val="8"/>
  </w:num>
  <w:num w:numId="24" w16cid:durableId="1998215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3"/>
    <w:rsid w:val="00007ACD"/>
    <w:rsid w:val="000104A7"/>
    <w:rsid w:val="00022EA0"/>
    <w:rsid w:val="0002797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447E"/>
    <w:rsid w:val="000F7B66"/>
    <w:rsid w:val="00112469"/>
    <w:rsid w:val="0013279D"/>
    <w:rsid w:val="00136225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41473"/>
    <w:rsid w:val="00342D17"/>
    <w:rsid w:val="003432EE"/>
    <w:rsid w:val="003A2458"/>
    <w:rsid w:val="003B1B9E"/>
    <w:rsid w:val="003D25C6"/>
    <w:rsid w:val="003D41BC"/>
    <w:rsid w:val="003D758C"/>
    <w:rsid w:val="003F0D6F"/>
    <w:rsid w:val="003F7E66"/>
    <w:rsid w:val="00445B32"/>
    <w:rsid w:val="00446312"/>
    <w:rsid w:val="00446CB9"/>
    <w:rsid w:val="00493111"/>
    <w:rsid w:val="004C2FCA"/>
    <w:rsid w:val="004F1FAA"/>
    <w:rsid w:val="005235C0"/>
    <w:rsid w:val="00531381"/>
    <w:rsid w:val="00540F0A"/>
    <w:rsid w:val="00553977"/>
    <w:rsid w:val="00553D40"/>
    <w:rsid w:val="00556B76"/>
    <w:rsid w:val="005A4744"/>
    <w:rsid w:val="005E3ACF"/>
    <w:rsid w:val="005E790F"/>
    <w:rsid w:val="005F2BA6"/>
    <w:rsid w:val="00604476"/>
    <w:rsid w:val="0061498F"/>
    <w:rsid w:val="00617DD7"/>
    <w:rsid w:val="0065185D"/>
    <w:rsid w:val="006734F2"/>
    <w:rsid w:val="00693D23"/>
    <w:rsid w:val="006A091F"/>
    <w:rsid w:val="006D063B"/>
    <w:rsid w:val="006F0F27"/>
    <w:rsid w:val="006F3099"/>
    <w:rsid w:val="0071030B"/>
    <w:rsid w:val="00766534"/>
    <w:rsid w:val="00767368"/>
    <w:rsid w:val="00784E5A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D5F92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9F49BD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B03E6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B720E"/>
    <w:rsid w:val="00CC0DF1"/>
    <w:rsid w:val="00CE097B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D5D65"/>
    <w:rsid w:val="00EF347C"/>
    <w:rsid w:val="00EF6F0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9AA"/>
  <w15:docId w15:val="{469365F6-6F80-411E-97E0-8AE1302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2022-05-25T05:26:00Z</cp:lastPrinted>
  <dcterms:created xsi:type="dcterms:W3CDTF">2024-01-22T07:42:00Z</dcterms:created>
  <dcterms:modified xsi:type="dcterms:W3CDTF">2024-01-22T07:42:00Z</dcterms:modified>
</cp:coreProperties>
</file>