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EAE6" w14:textId="77777777" w:rsidR="00860EA1" w:rsidRPr="009F49BD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021"/>
        <w:tblW w:w="9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913"/>
        <w:gridCol w:w="1847"/>
        <w:gridCol w:w="403"/>
        <w:gridCol w:w="976"/>
        <w:gridCol w:w="1661"/>
      </w:tblGrid>
      <w:tr w:rsidR="00A35BAA" w:rsidRPr="009F49BD" w14:paraId="57EFFA24" w14:textId="77777777" w:rsidTr="009F49BD">
        <w:trPr>
          <w:trHeight w:val="27"/>
        </w:trPr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190" w14:textId="77777777" w:rsidR="00A35BAA" w:rsidRPr="009F49BD" w:rsidRDefault="00A35BAA" w:rsidP="007A26EA">
            <w:pPr>
              <w:spacing w:line="23" w:lineRule="atLeast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9F49BD">
              <w:rPr>
                <w:b/>
                <w:sz w:val="28"/>
                <w:szCs w:val="28"/>
              </w:rPr>
              <w:t>Название организации</w:t>
            </w:r>
          </w:p>
        </w:tc>
      </w:tr>
      <w:tr w:rsidR="00A35BAA" w:rsidRPr="009F49BD" w14:paraId="07306BFF" w14:textId="77777777" w:rsidTr="009F49BD">
        <w:trPr>
          <w:trHeight w:val="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2633" w14:textId="77777777" w:rsidR="00A35BAA" w:rsidRPr="009F49BD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  <w:r w:rsidRPr="009F49BD">
              <w:rPr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14:paraId="66323450" w14:textId="77777777" w:rsidR="00A35BAA" w:rsidRPr="009F49BD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  <w:p w14:paraId="2F0DCD56" w14:textId="77777777" w:rsidR="00A35BAA" w:rsidRPr="009F49BD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21C7" w14:textId="77777777" w:rsidR="00A35BAA" w:rsidRPr="009F49BD" w:rsidRDefault="00A35BAA" w:rsidP="007A26EA">
            <w:pPr>
              <w:pStyle w:val="a7"/>
              <w:pageBreakBefore/>
              <w:tabs>
                <w:tab w:val="left" w:pos="-284"/>
                <w:tab w:val="left" w:pos="1134"/>
              </w:tabs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49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Стандартная операционная процедура</w:t>
            </w:r>
          </w:p>
          <w:p w14:paraId="579B9859" w14:textId="77777777" w:rsidR="00A35BAA" w:rsidRPr="009F49BD" w:rsidRDefault="006F3099" w:rsidP="00ED5D65">
            <w:pPr>
              <w:pStyle w:val="a7"/>
              <w:pageBreakBefore/>
              <w:tabs>
                <w:tab w:val="left" w:pos="-284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9BD">
              <w:rPr>
                <w:rFonts w:ascii="Times New Roman" w:hAnsi="Times New Roman"/>
                <w:sz w:val="28"/>
                <w:szCs w:val="28"/>
              </w:rPr>
              <w:t xml:space="preserve"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 </w:t>
            </w:r>
            <w:r w:rsidR="00A35BAA" w:rsidRPr="009F49BD">
              <w:rPr>
                <w:rFonts w:ascii="Times New Roman" w:hAnsi="Times New Roman"/>
                <w:sz w:val="28"/>
                <w:szCs w:val="28"/>
              </w:rPr>
              <w:t xml:space="preserve">предоставления СО. </w:t>
            </w:r>
          </w:p>
        </w:tc>
      </w:tr>
      <w:tr w:rsidR="00A35BAA" w:rsidRPr="009F49BD" w14:paraId="682F3C6B" w14:textId="77777777" w:rsidTr="009F49BD">
        <w:trPr>
          <w:trHeight w:val="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CB0F" w14:textId="77777777" w:rsidR="00A35BAA" w:rsidRPr="009F49BD" w:rsidRDefault="00A35BAA" w:rsidP="007A26EA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9F49BD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9F49BD">
              <w:rPr>
                <w:sz w:val="28"/>
                <w:szCs w:val="28"/>
                <w:lang w:val="kk-KZ"/>
              </w:rPr>
              <w:t xml:space="preserve">(должность,ФИО): 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EBD8" w14:textId="77777777" w:rsidR="00A35BAA" w:rsidRPr="009F49BD" w:rsidRDefault="00A35BAA" w:rsidP="007A26EA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9F49BD">
              <w:rPr>
                <w:sz w:val="28"/>
                <w:szCs w:val="28"/>
              </w:rPr>
              <w:t xml:space="preserve">Директор  </w:t>
            </w:r>
          </w:p>
          <w:p w14:paraId="5FF99ECD" w14:textId="77777777" w:rsidR="00A35BAA" w:rsidRPr="009F49BD" w:rsidRDefault="00A35BAA" w:rsidP="007A26EA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F671" w14:textId="77777777" w:rsidR="00A35BAA" w:rsidRPr="009F49BD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9F49BD">
              <w:rPr>
                <w:b/>
                <w:sz w:val="28"/>
                <w:szCs w:val="28"/>
              </w:rPr>
              <w:t xml:space="preserve">Дата утверждения: </w:t>
            </w:r>
          </w:p>
          <w:p w14:paraId="77F409F7" w14:textId="77777777" w:rsidR="00A35BAA" w:rsidRPr="009F49BD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9F49B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5BAA" w:rsidRPr="009F49BD" w14:paraId="57F35DF0" w14:textId="77777777" w:rsidTr="009F49BD">
        <w:trPr>
          <w:trHeight w:val="1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DC017" w14:textId="77777777" w:rsidR="00A35BAA" w:rsidRPr="009F49BD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9F49BD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2FC9" w14:textId="77777777" w:rsidR="00A35BAA" w:rsidRPr="009F49BD" w:rsidRDefault="00A35BAA" w:rsidP="007A26EA">
            <w:pPr>
              <w:spacing w:line="23" w:lineRule="atLeast"/>
              <w:ind w:firstLine="104"/>
              <w:jc w:val="center"/>
              <w:rPr>
                <w:b/>
                <w:i/>
                <w:sz w:val="28"/>
                <w:szCs w:val="28"/>
              </w:rPr>
            </w:pPr>
            <w:r w:rsidRPr="009F49BD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E8E" w14:textId="77777777" w:rsidR="00A35BAA" w:rsidRPr="009F49BD" w:rsidRDefault="00A35BAA" w:rsidP="007A26EA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F49BD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43F0" w14:textId="77777777" w:rsidR="00A35BAA" w:rsidRPr="009F49BD" w:rsidRDefault="00A35BAA" w:rsidP="007A26EA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F49BD">
              <w:rPr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2CD2" w14:textId="77777777" w:rsidR="00A35BAA" w:rsidRPr="009F49BD" w:rsidRDefault="00A35BAA" w:rsidP="007A26EA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F49BD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A35BAA" w:rsidRPr="009F49BD" w14:paraId="581C5FDF" w14:textId="77777777" w:rsidTr="009F49BD">
        <w:trPr>
          <w:trHeight w:val="9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79E86" w14:textId="77777777" w:rsidR="00A35BAA" w:rsidRPr="009F49BD" w:rsidRDefault="00A35BAA" w:rsidP="007A26EA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4874" w14:textId="124B868E" w:rsidR="00A35BAA" w:rsidRPr="009F49BD" w:rsidRDefault="00341473" w:rsidP="00341473"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78D0" w14:textId="121B3706" w:rsidR="00A35BAA" w:rsidRPr="009F49BD" w:rsidRDefault="00341473" w:rsidP="00341473"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Г.Н.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1E7" w14:textId="77777777" w:rsidR="00A35BAA" w:rsidRPr="009F49BD" w:rsidRDefault="00A35BAA" w:rsidP="007A26EA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598E" w14:textId="77777777" w:rsidR="00A35BAA" w:rsidRPr="009F49BD" w:rsidRDefault="00A35BAA" w:rsidP="007A26EA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A35BAA" w:rsidRPr="009F49BD" w14:paraId="120E3A7A" w14:textId="77777777" w:rsidTr="009F49BD">
        <w:trPr>
          <w:trHeight w:val="9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6CC32" w14:textId="77777777" w:rsidR="00A35BAA" w:rsidRPr="009F49BD" w:rsidRDefault="00A35BAA" w:rsidP="007A26EA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805D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66B3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E9E" w14:textId="77777777" w:rsidR="00A35BAA" w:rsidRPr="009F49BD" w:rsidRDefault="00A35BAA" w:rsidP="007A26EA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F913" w14:textId="77777777" w:rsidR="00A35BAA" w:rsidRPr="009F49BD" w:rsidRDefault="00A35BAA" w:rsidP="007A26EA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A35BAA" w:rsidRPr="009F49BD" w14:paraId="2F78F06A" w14:textId="77777777" w:rsidTr="009F49BD">
        <w:trPr>
          <w:trHeight w:val="2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6155D" w14:textId="77777777" w:rsidR="00A35BAA" w:rsidRPr="009F49BD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9F49BD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6FB9" w14:textId="77777777" w:rsidR="00A35BAA" w:rsidRPr="009F49BD" w:rsidRDefault="00A35BAA" w:rsidP="007A26EA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C501" w14:textId="77777777" w:rsidR="00A35BAA" w:rsidRPr="009F49BD" w:rsidRDefault="00A35BAA" w:rsidP="007A26EA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8511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9E83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</w:tr>
      <w:tr w:rsidR="00A35BAA" w:rsidRPr="009F49BD" w14:paraId="3C8CCDC9" w14:textId="77777777" w:rsidTr="009F49BD">
        <w:trPr>
          <w:trHeight w:val="54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BF0D8" w14:textId="77777777" w:rsidR="00A35BAA" w:rsidRPr="009F49BD" w:rsidRDefault="00A35BAA" w:rsidP="007A26EA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C3E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A532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2D81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8C7F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A35BAA" w:rsidRPr="009F49BD" w14:paraId="35013F65" w14:textId="77777777" w:rsidTr="009F49BD">
        <w:trPr>
          <w:trHeight w:val="21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7635" w14:textId="77777777" w:rsidR="00A35BAA" w:rsidRPr="009F49BD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9F49BD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F18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5C44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C1F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5F00" w14:textId="77777777" w:rsidR="00A35BAA" w:rsidRPr="009F49BD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A35BAA" w:rsidRPr="009F49BD" w14:paraId="7440FB35" w14:textId="77777777" w:rsidTr="009F49BD">
        <w:trPr>
          <w:trHeight w:val="149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C89B" w14:textId="77777777" w:rsidR="00A35BAA" w:rsidRPr="009F49BD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9F49BD">
              <w:rPr>
                <w:b/>
                <w:sz w:val="28"/>
                <w:szCs w:val="28"/>
              </w:rPr>
              <w:t xml:space="preserve">Дата введения </w:t>
            </w:r>
            <w:r w:rsidRPr="009F49BD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9DA7" w14:textId="77777777" w:rsidR="00A35BAA" w:rsidRPr="009F49BD" w:rsidRDefault="00A35BAA" w:rsidP="007A26EA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E41C" w14:textId="77777777" w:rsidR="00A35BAA" w:rsidRPr="009F49BD" w:rsidRDefault="00A35BAA" w:rsidP="000F447E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9F49BD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9F49BD">
              <w:rPr>
                <w:i/>
                <w:sz w:val="28"/>
                <w:szCs w:val="28"/>
              </w:rPr>
              <w:t xml:space="preserve">(указываются рабочие места на которых должны быть размещены документы, при необходимости, указывается вид размещения – </w:t>
            </w:r>
            <w:proofErr w:type="spellStart"/>
            <w:r w:rsidRPr="009F49BD">
              <w:rPr>
                <w:i/>
                <w:sz w:val="28"/>
                <w:szCs w:val="28"/>
              </w:rPr>
              <w:t>отоступ</w:t>
            </w:r>
            <w:proofErr w:type="spellEnd"/>
            <w:r w:rsidRPr="009F49BD">
              <w:rPr>
                <w:i/>
                <w:sz w:val="28"/>
                <w:szCs w:val="28"/>
              </w:rPr>
              <w:t xml:space="preserve"> для всех, закрытый, только для сотрудников)</w:t>
            </w:r>
          </w:p>
        </w:tc>
      </w:tr>
    </w:tbl>
    <w:p w14:paraId="7BF215F7" w14:textId="77777777" w:rsidR="00966D0B" w:rsidRPr="009F49BD" w:rsidRDefault="00966D0B" w:rsidP="00CC0DF1">
      <w:pPr>
        <w:tabs>
          <w:tab w:val="left" w:pos="1440"/>
        </w:tabs>
        <w:ind w:firstLine="907"/>
        <w:rPr>
          <w:rFonts w:eastAsia="Times New Roman"/>
          <w:color w:val="000000"/>
          <w:sz w:val="28"/>
          <w:szCs w:val="28"/>
          <w:lang w:eastAsia="ru-RU"/>
        </w:rPr>
      </w:pPr>
    </w:p>
    <w:p w14:paraId="11418C5C" w14:textId="77777777" w:rsidR="00966D0B" w:rsidRPr="009F49BD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1AB260FE" w14:textId="77777777" w:rsidR="00966D0B" w:rsidRPr="009F49BD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483FB342" w14:textId="77777777" w:rsidR="00966D0B" w:rsidRPr="009F49BD" w:rsidRDefault="00966D0B" w:rsidP="00D638F0">
      <w:pPr>
        <w:ind w:firstLine="0"/>
        <w:rPr>
          <w:rFonts w:eastAsia="Times New Roman"/>
          <w:sz w:val="28"/>
          <w:szCs w:val="28"/>
          <w:lang w:eastAsia="ru-RU"/>
        </w:rPr>
      </w:pPr>
    </w:p>
    <w:p w14:paraId="4ECCD3A7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22E07DFE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194E4853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B3963D4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13B7A764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79D660C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C608F1C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F5EFA37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9B1F00A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1A52843B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AA781AE" w14:textId="77777777" w:rsidR="000F447E" w:rsidRPr="009F49BD" w:rsidRDefault="000F447E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1B1F799" w14:textId="77777777" w:rsidR="000F447E" w:rsidRPr="009F49BD" w:rsidRDefault="000F447E" w:rsidP="003D758C">
      <w:pPr>
        <w:spacing w:line="23" w:lineRule="atLeast"/>
        <w:ind w:firstLine="0"/>
        <w:rPr>
          <w:b/>
          <w:color w:val="000000"/>
          <w:sz w:val="28"/>
          <w:szCs w:val="28"/>
        </w:rPr>
      </w:pPr>
    </w:p>
    <w:p w14:paraId="23745F82" w14:textId="77777777" w:rsidR="00966D0B" w:rsidRPr="009F49BD" w:rsidRDefault="00A35BAA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  <w:r w:rsidRPr="009F49BD">
        <w:rPr>
          <w:b/>
          <w:color w:val="000000"/>
          <w:sz w:val="28"/>
          <w:szCs w:val="28"/>
        </w:rPr>
        <w:t>г. Екатеринбург, 2023 год</w:t>
      </w:r>
    </w:p>
    <w:p w14:paraId="4280B72D" w14:textId="77777777" w:rsidR="00A97F44" w:rsidRDefault="00D638F0" w:rsidP="00D638F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9F49BD">
        <w:rPr>
          <w:rFonts w:eastAsia="Times New Roman"/>
          <w:b/>
          <w:sz w:val="28"/>
          <w:szCs w:val="28"/>
          <w:lang w:eastAsia="ru-RU"/>
        </w:rPr>
        <w:lastRenderedPageBreak/>
        <w:t>Стандартная операционная процедура</w:t>
      </w:r>
    </w:p>
    <w:p w14:paraId="5F0005A0" w14:textId="77777777" w:rsidR="009F49BD" w:rsidRPr="009F49BD" w:rsidRDefault="009F49BD" w:rsidP="00D638F0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Название процедуры: </w:t>
      </w:r>
      <w:r w:rsidRPr="009F49BD">
        <w:rPr>
          <w:sz w:val="28"/>
          <w:szCs w:val="28"/>
        </w:rPr>
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 предоставления СО.</w:t>
      </w:r>
    </w:p>
    <w:p w14:paraId="1EE4A185" w14:textId="77777777" w:rsidR="00ED5D65" w:rsidRPr="009F49BD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F49BD">
        <w:rPr>
          <w:b/>
          <w:sz w:val="28"/>
          <w:szCs w:val="28"/>
        </w:rPr>
        <w:t>Цель</w:t>
      </w:r>
      <w:r w:rsidRPr="009F49BD">
        <w:rPr>
          <w:sz w:val="28"/>
          <w:szCs w:val="28"/>
        </w:rPr>
        <w:t xml:space="preserve">: </w:t>
      </w:r>
      <w:r w:rsidR="006F3099" w:rsidRPr="009F49BD">
        <w:rPr>
          <w:sz w:val="28"/>
          <w:szCs w:val="28"/>
        </w:rPr>
        <w:t>разъяснение клиенту сути и правового содержания интересующих его проблем, касающийся социального обслуживания, определение возможных путей их решения, а также порядка предоставления социальных услуг поставщиками социальных услуг.</w:t>
      </w:r>
      <w:r w:rsidR="006F3099" w:rsidRPr="009F49BD">
        <w:rPr>
          <w:color w:val="FF0000"/>
          <w:sz w:val="28"/>
          <w:szCs w:val="28"/>
        </w:rPr>
        <w:t xml:space="preserve"> </w:t>
      </w:r>
    </w:p>
    <w:p w14:paraId="44152F5A" w14:textId="77777777" w:rsidR="006F3099" w:rsidRPr="009F49BD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F49BD">
        <w:rPr>
          <w:b/>
          <w:sz w:val="28"/>
          <w:szCs w:val="28"/>
        </w:rPr>
        <w:t>Область применения</w:t>
      </w:r>
      <w:r w:rsidRPr="009F49BD">
        <w:rPr>
          <w:sz w:val="28"/>
          <w:szCs w:val="28"/>
        </w:rPr>
        <w:t xml:space="preserve">: </w:t>
      </w:r>
      <w:r w:rsidR="006F3099" w:rsidRPr="009F49BD">
        <w:rPr>
          <w:sz w:val="28"/>
          <w:szCs w:val="28"/>
        </w:rPr>
        <w:t xml:space="preserve">структурное подразделение, в функции которого входит предоставление социальных услуг детям-инвалидам. </w:t>
      </w:r>
    </w:p>
    <w:p w14:paraId="7BC666D5" w14:textId="2ABB64CD" w:rsidR="00966D0B" w:rsidRPr="009F49BD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F49BD">
        <w:rPr>
          <w:b/>
          <w:sz w:val="28"/>
          <w:szCs w:val="28"/>
        </w:rPr>
        <w:t>Ответственность</w:t>
      </w:r>
      <w:r w:rsidRPr="009F49BD">
        <w:rPr>
          <w:sz w:val="28"/>
          <w:szCs w:val="28"/>
        </w:rPr>
        <w:t>: специалист по социальной работе, юрист</w:t>
      </w:r>
      <w:r w:rsidR="003D758C">
        <w:rPr>
          <w:sz w:val="28"/>
          <w:szCs w:val="28"/>
        </w:rPr>
        <w:t>, реабилитационный менеджер.</w:t>
      </w:r>
      <w:bookmarkStart w:id="0" w:name="_GoBack"/>
      <w:bookmarkEnd w:id="0"/>
    </w:p>
    <w:p w14:paraId="0564031A" w14:textId="77777777" w:rsidR="006F3099" w:rsidRPr="009F49BD" w:rsidRDefault="00966D0B" w:rsidP="006F3099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F49BD">
        <w:rPr>
          <w:b/>
          <w:color w:val="000000"/>
          <w:sz w:val="28"/>
          <w:szCs w:val="28"/>
        </w:rPr>
        <w:t>Определение/Общие сведения</w:t>
      </w:r>
      <w:r w:rsidRPr="009F49BD">
        <w:rPr>
          <w:b/>
          <w:sz w:val="28"/>
          <w:szCs w:val="28"/>
        </w:rPr>
        <w:t>:</w:t>
      </w:r>
      <w:r w:rsidRPr="009F49BD">
        <w:rPr>
          <w:sz w:val="28"/>
          <w:szCs w:val="28"/>
        </w:rPr>
        <w:t xml:space="preserve"> </w:t>
      </w:r>
      <w:r w:rsidR="006F3099" w:rsidRPr="009F49BD">
        <w:rPr>
          <w:sz w:val="28"/>
          <w:szCs w:val="28"/>
        </w:rPr>
        <w:t xml:space="preserve">разъяснение порядка признания гражданина нуждающимся в социальном обслуживании в соответствии с действующим законодательством. </w:t>
      </w:r>
    </w:p>
    <w:p w14:paraId="68D7AA86" w14:textId="77777777" w:rsidR="006F3099" w:rsidRPr="009F49BD" w:rsidRDefault="006F3099" w:rsidP="000F447E">
      <w:pPr>
        <w:tabs>
          <w:tab w:val="left" w:pos="709"/>
        </w:tabs>
        <w:ind w:firstLine="0"/>
        <w:jc w:val="both"/>
        <w:rPr>
          <w:sz w:val="28"/>
          <w:szCs w:val="28"/>
        </w:rPr>
      </w:pPr>
      <w:r w:rsidRPr="009F49BD">
        <w:rPr>
          <w:sz w:val="28"/>
          <w:szCs w:val="28"/>
        </w:rPr>
        <w:t xml:space="preserve">Предоставляется по мере необходимости, Продолжительность </w:t>
      </w:r>
      <w:r w:rsidR="009F49BD">
        <w:rPr>
          <w:sz w:val="28"/>
          <w:szCs w:val="28"/>
        </w:rPr>
        <w:t>–</w:t>
      </w:r>
      <w:r w:rsidRPr="009F49BD">
        <w:rPr>
          <w:sz w:val="28"/>
          <w:szCs w:val="28"/>
        </w:rPr>
        <w:t xml:space="preserve"> до 30 минут</w:t>
      </w:r>
      <w:r w:rsidR="009F49BD">
        <w:rPr>
          <w:sz w:val="28"/>
          <w:szCs w:val="28"/>
        </w:rPr>
        <w:t>.</w:t>
      </w:r>
    </w:p>
    <w:p w14:paraId="34B5CBB8" w14:textId="77777777" w:rsidR="006F3099" w:rsidRPr="009F49BD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F49BD">
        <w:rPr>
          <w:b/>
          <w:sz w:val="28"/>
          <w:szCs w:val="28"/>
        </w:rPr>
        <w:t>Ресурсы\Оснащение:</w:t>
      </w:r>
      <w:r w:rsidRPr="009F49BD">
        <w:rPr>
          <w:sz w:val="28"/>
          <w:szCs w:val="28"/>
        </w:rPr>
        <w:t xml:space="preserve"> </w:t>
      </w:r>
      <w:r w:rsidR="006F3099" w:rsidRPr="009F49BD">
        <w:rPr>
          <w:sz w:val="28"/>
          <w:szCs w:val="28"/>
        </w:rPr>
        <w:t>При проведении данной процедуры в режиме онлайн потребуется компьютер, камера, аудиоколонки, гарнитура (либо ноутбук), доступ в сеть интернет, бэйдж или табличка с ФИО и должностью на столе. При проведении процедуры на дому бэйдж с ФИО и должностью специалиста, проводящего процедуру. Расходные материалы: канцелярские товары, расходные материалы для копировального аппарата и принтера, информационный раздаточный материал.</w:t>
      </w:r>
    </w:p>
    <w:p w14:paraId="3D55210B" w14:textId="77777777" w:rsidR="005235C0" w:rsidRPr="009F49BD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9F49BD">
        <w:rPr>
          <w:b/>
          <w:sz w:val="28"/>
          <w:szCs w:val="28"/>
        </w:rPr>
        <w:t>Основные части процедуры</w:t>
      </w:r>
      <w:r w:rsidRPr="009F49BD">
        <w:rPr>
          <w:sz w:val="28"/>
          <w:szCs w:val="28"/>
        </w:rPr>
        <w:t xml:space="preserve">: </w:t>
      </w:r>
    </w:p>
    <w:p w14:paraId="05E17C9D" w14:textId="77777777" w:rsidR="006F3099" w:rsidRPr="009F49BD" w:rsidRDefault="006F3099" w:rsidP="009F49BD">
      <w:pPr>
        <w:pStyle w:val="a8"/>
        <w:numPr>
          <w:ilvl w:val="0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9F49BD">
        <w:rPr>
          <w:sz w:val="28"/>
          <w:szCs w:val="28"/>
        </w:rPr>
        <w:t xml:space="preserve">специалист представляется клиенту, называет должность, ФИО; </w:t>
      </w:r>
    </w:p>
    <w:p w14:paraId="36764FCE" w14:textId="77777777" w:rsidR="009F49BD" w:rsidRPr="009F49BD" w:rsidRDefault="006F3099" w:rsidP="009F49BD">
      <w:pPr>
        <w:pStyle w:val="a8"/>
        <w:numPr>
          <w:ilvl w:val="0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9F49BD">
        <w:rPr>
          <w:sz w:val="28"/>
          <w:szCs w:val="28"/>
        </w:rPr>
        <w:t xml:space="preserve">знакомится, записывает в журнал устного приема ФИО, дату рождения, адрес проживания клиента; </w:t>
      </w:r>
    </w:p>
    <w:p w14:paraId="73E05139" w14:textId="68533267" w:rsidR="00553D40" w:rsidRDefault="00553D40" w:rsidP="009F49BD">
      <w:pPr>
        <w:pStyle w:val="a8"/>
        <w:numPr>
          <w:ilvl w:val="0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9F49BD">
        <w:rPr>
          <w:sz w:val="28"/>
          <w:szCs w:val="28"/>
        </w:rPr>
        <w:t xml:space="preserve">выслушивает вопросы, связанные с правом граждан на </w:t>
      </w:r>
      <w:r w:rsidR="00341473">
        <w:rPr>
          <w:sz w:val="28"/>
          <w:szCs w:val="28"/>
        </w:rPr>
        <w:t>социальное обслуживание: перечне, лиц, имеющих право на социальное обслуживание, перечне документов для разработки ИППСУ, условий при которых получателю может быть отказано в предоставлении социальных услуг и прочее</w:t>
      </w:r>
    </w:p>
    <w:p w14:paraId="4E327153" w14:textId="04734C1F" w:rsidR="00341473" w:rsidRPr="009F49BD" w:rsidRDefault="00341473" w:rsidP="009F49BD">
      <w:pPr>
        <w:pStyle w:val="a8"/>
        <w:numPr>
          <w:ilvl w:val="0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Дает консультацию, основываясь на нормах законодательства, касающегося социального обслуживания</w:t>
      </w:r>
    </w:p>
    <w:p w14:paraId="7F98EB2B" w14:textId="77777777" w:rsidR="00553D40" w:rsidRPr="009F49BD" w:rsidRDefault="00553D40" w:rsidP="009F49BD">
      <w:pPr>
        <w:pStyle w:val="a8"/>
        <w:numPr>
          <w:ilvl w:val="0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9F49BD">
        <w:rPr>
          <w:sz w:val="28"/>
          <w:szCs w:val="28"/>
        </w:rPr>
        <w:t xml:space="preserve">В случае, если по вопросу не может быть дана консультация </w:t>
      </w:r>
      <w:r w:rsidR="009F49BD" w:rsidRPr="009F49BD">
        <w:rPr>
          <w:sz w:val="28"/>
          <w:szCs w:val="28"/>
        </w:rPr>
        <w:t>сразу,</w:t>
      </w:r>
      <w:r w:rsidRPr="009F49BD">
        <w:rPr>
          <w:sz w:val="28"/>
          <w:szCs w:val="28"/>
        </w:rPr>
        <w:t xml:space="preserve"> и он требует более тщательной проработки, консультация проводится в срок, не позднее 1 суток с момента обращения. </w:t>
      </w:r>
    </w:p>
    <w:p w14:paraId="2882CD61" w14:textId="77777777" w:rsidR="00027970" w:rsidRPr="009F49BD" w:rsidRDefault="006F3099" w:rsidP="009F49BD">
      <w:pPr>
        <w:pStyle w:val="a8"/>
        <w:numPr>
          <w:ilvl w:val="0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9F49BD">
        <w:rPr>
          <w:sz w:val="28"/>
          <w:szCs w:val="28"/>
        </w:rPr>
        <w:lastRenderedPageBreak/>
        <w:t>сведения об оказанной услуге фиксирует в журнале оказания социальных услуг</w:t>
      </w:r>
    </w:p>
    <w:p w14:paraId="3D0DC659" w14:textId="77777777" w:rsidR="00A35BAA" w:rsidRPr="009F49BD" w:rsidRDefault="00966D0B" w:rsidP="009F49BD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9F49BD">
        <w:rPr>
          <w:b/>
          <w:sz w:val="28"/>
          <w:szCs w:val="28"/>
        </w:rPr>
        <w:t>Область и способы проверки выполнения:</w:t>
      </w:r>
      <w:r w:rsidRPr="009F49BD">
        <w:rPr>
          <w:sz w:val="28"/>
          <w:szCs w:val="28"/>
        </w:rPr>
        <w:t xml:space="preserve"> </w:t>
      </w:r>
      <w:r w:rsidR="006F3099" w:rsidRPr="009F49BD">
        <w:rPr>
          <w:sz w:val="28"/>
          <w:szCs w:val="28"/>
        </w:rPr>
        <w:t>выполнение данного СОПа ежемесячно проверяется заведующим отделением путем проверки записей в журнале учета оказанных услуг, получения обратной связи от клиента (получателя социальных услуг), во время проведения аудита и осуществления плановых проверок.</w:t>
      </w:r>
    </w:p>
    <w:p w14:paraId="547F2271" w14:textId="77777777" w:rsidR="00966D0B" w:rsidRPr="009F49BD" w:rsidRDefault="00966D0B" w:rsidP="00966D0B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49BD">
        <w:rPr>
          <w:rFonts w:ascii="Times New Roman" w:hAnsi="Times New Roman"/>
          <w:b/>
          <w:sz w:val="28"/>
          <w:szCs w:val="28"/>
        </w:rPr>
        <w:t>Нормативные ссылки:</w:t>
      </w:r>
    </w:p>
    <w:p w14:paraId="2C592849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Федеральный закон "Об основах социального обслуживания в РФ" от 28 декабря 2013 г N 442;</w:t>
      </w:r>
    </w:p>
    <w:p w14:paraId="736B4D30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Федеральный закон "О социальной защите инвалидов в РФ" от 24 ноября 1995 г N 181;</w:t>
      </w:r>
    </w:p>
    <w:p w14:paraId="767D0E04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3 декабря 2014 г N 108 ОЗ "О социальном обслуживании граждан в Свердловской области"</w:t>
      </w:r>
    </w:p>
    <w:p w14:paraId="368F98BA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19 декабря 2016 г N 148 ОЗ "О социальной защите инвалидов";</w:t>
      </w:r>
    </w:p>
    <w:p w14:paraId="3DE2F95A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(с изменениями и дополнениями);</w:t>
      </w:r>
    </w:p>
    <w:p w14:paraId="4784CD1C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18 октября 2014 г. N 1075 "Об утверждении Правил определения среднедушевого дохода для предоставления социальных услуг";</w:t>
      </w:r>
    </w:p>
    <w:p w14:paraId="4CBD75BA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24 ноября 2014 г N 1236 "Об утверждении примерного перечня социальных услуг по видам социальных услуг";</w:t>
      </w:r>
    </w:p>
    <w:p w14:paraId="1B5A3026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1149-ПП "Об утверждении Порядка предоставления социальных услуг поставщиками социальных услуг в Свердловской области";</w:t>
      </w:r>
    </w:p>
    <w:p w14:paraId="6DF5D188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1160-ПП "Об утверждении Порядка утверждения тарифов на социальные услуги на основании подушевых нормативов финансирования социальных услуг";</w:t>
      </w:r>
    </w:p>
    <w:p w14:paraId="0A74434C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20 апреля 2016 г N 273 "О реализации мер социальной поддержки отдельных категорий граждан, проживающих в Свердловской области";</w:t>
      </w:r>
    </w:p>
    <w:p w14:paraId="29467BE0" w14:textId="77777777" w:rsidR="00966D0B" w:rsidRPr="009F49BD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lastRenderedPageBreak/>
        <w:t>Постановление Правительства Свердловской области от 1 июля 2021 г. N 397-ПП "О реализации статьи 5-1 Закона Свердловской области от 19 декабря 2016 года N 148-ОЗ О социальной защите инвалидов в Свердловской области";</w:t>
      </w:r>
    </w:p>
    <w:p w14:paraId="100AFBDF" w14:textId="77777777" w:rsidR="00B7442C" w:rsidRPr="009F49BD" w:rsidRDefault="00966D0B" w:rsidP="00D638F0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4 февраля 2021 г. N 26-ПП "Об установлении величины прожиточного минимума в Свердловской области на 2021 год";</w:t>
      </w:r>
    </w:p>
    <w:p w14:paraId="106D5608" w14:textId="77777777" w:rsidR="00B7442C" w:rsidRPr="009F49BD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Приказ Минтруда и соцзащиты РФ от 10 ноября 2014 г N 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 w14:paraId="4D8A3757" w14:textId="77777777" w:rsidR="00B7442C" w:rsidRPr="009F49BD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11 августа 2015 № 482 "Об утверждении стандартов социальных услуг";</w:t>
      </w:r>
    </w:p>
    <w:p w14:paraId="4A79D48E" w14:textId="77777777" w:rsidR="00B7442C" w:rsidRPr="009F49BD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 xml:space="preserve">Приказ Министерства социальной политики от 29 декабря 2014 N 778 «Об утверждении перечня документов, подтверждающих нуждаемость гражданина в социальном обслуживании»; </w:t>
      </w:r>
    </w:p>
    <w:p w14:paraId="3EDC1E28" w14:textId="77777777" w:rsidR="00B7442C" w:rsidRPr="009F49BD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31 декабря 2014 N 783 "Об утверждении формы договора о предоставлении социальных услуг и формы акта о предоставлении социальных услуг".</w:t>
      </w:r>
    </w:p>
    <w:p w14:paraId="1D7DC4D1" w14:textId="77777777" w:rsidR="00B7442C" w:rsidRPr="009F49BD" w:rsidRDefault="00B7442C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7CF4490F" w14:textId="77777777" w:rsidR="00D638F0" w:rsidRPr="009F49BD" w:rsidRDefault="00D638F0" w:rsidP="009F49BD">
      <w:pPr>
        <w:tabs>
          <w:tab w:val="left" w:pos="0"/>
        </w:tabs>
        <w:ind w:firstLine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42A3BB10" w14:textId="77777777" w:rsidR="00D638F0" w:rsidRPr="009F49BD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1E4C1CF9" w14:textId="77777777" w:rsidR="00B7442C" w:rsidRPr="009F49BD" w:rsidRDefault="00B7442C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b/>
          <w:bCs/>
          <w:color w:val="000000"/>
          <w:sz w:val="28"/>
          <w:szCs w:val="28"/>
          <w:lang w:eastAsia="ru-RU"/>
        </w:rPr>
        <w:t>Распределение данной стандартной операционной процедуры</w:t>
      </w:r>
    </w:p>
    <w:p w14:paraId="69002CDC" w14:textId="77777777" w:rsidR="00B7442C" w:rsidRPr="009F49BD" w:rsidRDefault="00B7442C" w:rsidP="00B7442C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14:paraId="46C5DACC" w14:textId="77777777" w:rsidR="00B7442C" w:rsidRPr="009F49BD" w:rsidRDefault="00B7442C" w:rsidP="00B7442C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14:paraId="2F67AD03" w14:textId="77777777" w:rsidR="00B7442C" w:rsidRPr="009F49BD" w:rsidRDefault="00B7442C" w:rsidP="00D638F0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 w14:paraId="37650AF5" w14:textId="77777777" w:rsidR="00DA4A62" w:rsidRPr="009F49BD" w:rsidRDefault="00DA4A62" w:rsidP="00B7442C">
      <w:pPr>
        <w:pStyle w:val="a8"/>
        <w:tabs>
          <w:tab w:val="left" w:pos="0"/>
        </w:tabs>
        <w:spacing w:line="300" w:lineRule="auto"/>
        <w:ind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14:paraId="3A621BB1" w14:textId="77777777" w:rsidR="00DA4A62" w:rsidRPr="009F49BD" w:rsidRDefault="00DA4A62" w:rsidP="00D638F0">
      <w:pPr>
        <w:tabs>
          <w:tab w:val="left" w:pos="0"/>
        </w:tabs>
        <w:spacing w:line="300" w:lineRule="auto"/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9F49BD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921"/>
        <w:gridCol w:w="2321"/>
        <w:gridCol w:w="2699"/>
      </w:tblGrid>
      <w:tr w:rsidR="00DA4A62" w:rsidRPr="009F49BD" w14:paraId="0AFCE4E3" w14:textId="77777777" w:rsidTr="007A26EA">
        <w:tc>
          <w:tcPr>
            <w:tcW w:w="675" w:type="dxa"/>
          </w:tcPr>
          <w:p w14:paraId="60CD221A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49B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14:paraId="38A22041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49B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14:paraId="3EBC2B2A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49B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 w14:paraId="53D0C405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49BD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DA4A62" w:rsidRPr="009F49BD" w14:paraId="4C72BE9B" w14:textId="77777777" w:rsidTr="007A26EA">
        <w:tc>
          <w:tcPr>
            <w:tcW w:w="675" w:type="dxa"/>
          </w:tcPr>
          <w:p w14:paraId="22E58F9D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5BC347E2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6DA99EBD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1F3B993F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4A62" w:rsidRPr="009F49BD" w14:paraId="49DE27A1" w14:textId="77777777" w:rsidTr="007A26EA">
        <w:tc>
          <w:tcPr>
            <w:tcW w:w="675" w:type="dxa"/>
          </w:tcPr>
          <w:p w14:paraId="69072D67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5365B43D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7FC0709B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14ACF275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4A62" w:rsidRPr="009F49BD" w14:paraId="284D3252" w14:textId="77777777" w:rsidTr="007A26EA">
        <w:tc>
          <w:tcPr>
            <w:tcW w:w="675" w:type="dxa"/>
          </w:tcPr>
          <w:p w14:paraId="6AA31D02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0E9CC78C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2F9FF5F7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26ABCFBC" w14:textId="77777777" w:rsidR="00DA4A62" w:rsidRPr="009F49BD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4903128" w14:textId="77777777" w:rsidR="00DA4A62" w:rsidRPr="009F49BD" w:rsidRDefault="00DA4A62" w:rsidP="00D638F0">
      <w:pPr>
        <w:ind w:left="720" w:firstLine="0"/>
        <w:rPr>
          <w:rFonts w:eastAsia="Times New Roman"/>
          <w:sz w:val="28"/>
          <w:szCs w:val="28"/>
          <w:lang w:eastAsia="ru-RU"/>
        </w:rPr>
      </w:pPr>
    </w:p>
    <w:p w14:paraId="1ABA9C4E" w14:textId="77777777" w:rsidR="00966D0B" w:rsidRPr="009F49BD" w:rsidRDefault="00966D0B" w:rsidP="00966D0B">
      <w:pPr>
        <w:rPr>
          <w:sz w:val="28"/>
          <w:szCs w:val="28"/>
        </w:rPr>
      </w:pPr>
    </w:p>
    <w:p w14:paraId="040B2ED6" w14:textId="77777777" w:rsidR="00806FFA" w:rsidRPr="009F49BD" w:rsidRDefault="00806FFA" w:rsidP="00966D0B">
      <w:pPr>
        <w:rPr>
          <w:sz w:val="28"/>
          <w:szCs w:val="28"/>
        </w:rPr>
      </w:pPr>
    </w:p>
    <w:p w14:paraId="3C107AB2" w14:textId="77777777" w:rsidR="00A35BAA" w:rsidRPr="009F49BD" w:rsidRDefault="00A35BAA" w:rsidP="009F49BD">
      <w:pPr>
        <w:spacing w:line="23" w:lineRule="atLeast"/>
        <w:ind w:firstLine="0"/>
        <w:rPr>
          <w:b/>
          <w:color w:val="000000"/>
          <w:sz w:val="28"/>
          <w:szCs w:val="28"/>
        </w:rPr>
      </w:pPr>
    </w:p>
    <w:sectPr w:rsidR="00A35BAA" w:rsidRPr="009F49BD" w:rsidSect="00AB5996">
      <w:footerReference w:type="default" r:id="rId7"/>
      <w:pgSz w:w="11906" w:h="16838"/>
      <w:pgMar w:top="1138" w:right="850" w:bottom="1138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BEBA3" w14:textId="77777777" w:rsidR="0065185D" w:rsidRDefault="0065185D" w:rsidP="00A52983">
      <w:pPr>
        <w:spacing w:line="240" w:lineRule="auto"/>
      </w:pPr>
      <w:r>
        <w:separator/>
      </w:r>
    </w:p>
  </w:endnote>
  <w:endnote w:type="continuationSeparator" w:id="0">
    <w:p w14:paraId="5F46ACDC" w14:textId="77777777" w:rsidR="0065185D" w:rsidRDefault="0065185D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48DC3" w14:textId="77777777" w:rsidR="000D5C28" w:rsidRPr="00A430C8" w:rsidRDefault="000D5C28">
    <w:pPr>
      <w:pStyle w:val="a5"/>
      <w:jc w:val="right"/>
      <w:rPr>
        <w:lang w:val="en-US"/>
      </w:rPr>
    </w:pPr>
  </w:p>
  <w:p w14:paraId="522F515F" w14:textId="77777777" w:rsidR="000D5C28" w:rsidRDefault="000D5C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9455D" w14:textId="77777777" w:rsidR="0065185D" w:rsidRDefault="0065185D" w:rsidP="00A52983">
      <w:pPr>
        <w:spacing w:line="240" w:lineRule="auto"/>
      </w:pPr>
      <w:r>
        <w:separator/>
      </w:r>
    </w:p>
  </w:footnote>
  <w:footnote w:type="continuationSeparator" w:id="0">
    <w:p w14:paraId="4BA30B3F" w14:textId="77777777" w:rsidR="0065185D" w:rsidRDefault="0065185D" w:rsidP="00A529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1C6"/>
    <w:multiLevelType w:val="multilevel"/>
    <w:tmpl w:val="BE4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21C7967"/>
    <w:multiLevelType w:val="hybridMultilevel"/>
    <w:tmpl w:val="7FA2FF1E"/>
    <w:lvl w:ilvl="0" w:tplc="B49418E6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0C22BD"/>
    <w:multiLevelType w:val="multilevel"/>
    <w:tmpl w:val="89D40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8">
    <w:nsid w:val="25085911"/>
    <w:multiLevelType w:val="hybridMultilevel"/>
    <w:tmpl w:val="3E441BF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13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F5166E8"/>
    <w:multiLevelType w:val="multilevel"/>
    <w:tmpl w:val="6B4A6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094277"/>
    <w:multiLevelType w:val="hybridMultilevel"/>
    <w:tmpl w:val="09BA9D4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2"/>
  </w:num>
  <w:num w:numId="9">
    <w:abstractNumId w:val="22"/>
  </w:num>
  <w:num w:numId="10">
    <w:abstractNumId w:val="15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13"/>
  </w:num>
  <w:num w:numId="16">
    <w:abstractNumId w:val="4"/>
  </w:num>
  <w:num w:numId="17">
    <w:abstractNumId w:val="12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9"/>
  </w:num>
  <w:num w:numId="22">
    <w:abstractNumId w:val="0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3"/>
    <w:rsid w:val="00007ACD"/>
    <w:rsid w:val="000104A7"/>
    <w:rsid w:val="00022EA0"/>
    <w:rsid w:val="00027970"/>
    <w:rsid w:val="000350D2"/>
    <w:rsid w:val="00045958"/>
    <w:rsid w:val="00052EAF"/>
    <w:rsid w:val="00057096"/>
    <w:rsid w:val="00057EEF"/>
    <w:rsid w:val="000777A8"/>
    <w:rsid w:val="000813C3"/>
    <w:rsid w:val="00081BF6"/>
    <w:rsid w:val="000A404C"/>
    <w:rsid w:val="000B2D96"/>
    <w:rsid w:val="000D42FC"/>
    <w:rsid w:val="000D5C28"/>
    <w:rsid w:val="000D5EDB"/>
    <w:rsid w:val="000E037D"/>
    <w:rsid w:val="000E6F41"/>
    <w:rsid w:val="000F447E"/>
    <w:rsid w:val="000F7B66"/>
    <w:rsid w:val="00112469"/>
    <w:rsid w:val="0013279D"/>
    <w:rsid w:val="001417C4"/>
    <w:rsid w:val="00142348"/>
    <w:rsid w:val="001430C7"/>
    <w:rsid w:val="001432DA"/>
    <w:rsid w:val="001662A1"/>
    <w:rsid w:val="0016719C"/>
    <w:rsid w:val="001703C7"/>
    <w:rsid w:val="00184878"/>
    <w:rsid w:val="00184BA5"/>
    <w:rsid w:val="001A4469"/>
    <w:rsid w:val="001B23CC"/>
    <w:rsid w:val="001B2F6A"/>
    <w:rsid w:val="001B740D"/>
    <w:rsid w:val="001C1322"/>
    <w:rsid w:val="001C4EB4"/>
    <w:rsid w:val="001C521A"/>
    <w:rsid w:val="002102BF"/>
    <w:rsid w:val="0022101E"/>
    <w:rsid w:val="002423D0"/>
    <w:rsid w:val="002C1D95"/>
    <w:rsid w:val="002D1174"/>
    <w:rsid w:val="002F6469"/>
    <w:rsid w:val="00303C77"/>
    <w:rsid w:val="00341473"/>
    <w:rsid w:val="00342D17"/>
    <w:rsid w:val="003432EE"/>
    <w:rsid w:val="003A2458"/>
    <w:rsid w:val="003B1B9E"/>
    <w:rsid w:val="003D25C6"/>
    <w:rsid w:val="003D41BC"/>
    <w:rsid w:val="003D758C"/>
    <w:rsid w:val="003F0D6F"/>
    <w:rsid w:val="003F7E66"/>
    <w:rsid w:val="00445B32"/>
    <w:rsid w:val="00446312"/>
    <w:rsid w:val="00446CB9"/>
    <w:rsid w:val="00493111"/>
    <w:rsid w:val="004C2FCA"/>
    <w:rsid w:val="004F1FAA"/>
    <w:rsid w:val="005235C0"/>
    <w:rsid w:val="00531381"/>
    <w:rsid w:val="00540F0A"/>
    <w:rsid w:val="00553977"/>
    <w:rsid w:val="00553D40"/>
    <w:rsid w:val="00556B76"/>
    <w:rsid w:val="005A4744"/>
    <w:rsid w:val="005E3ACF"/>
    <w:rsid w:val="005E790F"/>
    <w:rsid w:val="005F2BA6"/>
    <w:rsid w:val="00604476"/>
    <w:rsid w:val="0061498F"/>
    <w:rsid w:val="00617DD7"/>
    <w:rsid w:val="0065185D"/>
    <w:rsid w:val="006734F2"/>
    <w:rsid w:val="00693D23"/>
    <w:rsid w:val="006A091F"/>
    <w:rsid w:val="006D063B"/>
    <w:rsid w:val="006F0F27"/>
    <w:rsid w:val="006F3099"/>
    <w:rsid w:val="0071030B"/>
    <w:rsid w:val="00766534"/>
    <w:rsid w:val="00767368"/>
    <w:rsid w:val="00784E5A"/>
    <w:rsid w:val="00792B77"/>
    <w:rsid w:val="007A3101"/>
    <w:rsid w:val="007A536F"/>
    <w:rsid w:val="007D34F4"/>
    <w:rsid w:val="00806FFA"/>
    <w:rsid w:val="00832CD2"/>
    <w:rsid w:val="00837051"/>
    <w:rsid w:val="00860EA1"/>
    <w:rsid w:val="008726BA"/>
    <w:rsid w:val="008857BC"/>
    <w:rsid w:val="008A412B"/>
    <w:rsid w:val="008B0E1F"/>
    <w:rsid w:val="008C52D0"/>
    <w:rsid w:val="008E6F65"/>
    <w:rsid w:val="009311C3"/>
    <w:rsid w:val="00946FBE"/>
    <w:rsid w:val="00966D0B"/>
    <w:rsid w:val="00977DD9"/>
    <w:rsid w:val="00996B70"/>
    <w:rsid w:val="009B3475"/>
    <w:rsid w:val="009B6D67"/>
    <w:rsid w:val="009E5B02"/>
    <w:rsid w:val="009F49BD"/>
    <w:rsid w:val="00A21957"/>
    <w:rsid w:val="00A35BAA"/>
    <w:rsid w:val="00A430C8"/>
    <w:rsid w:val="00A52983"/>
    <w:rsid w:val="00A57D80"/>
    <w:rsid w:val="00A75B6B"/>
    <w:rsid w:val="00A97F44"/>
    <w:rsid w:val="00AA60F0"/>
    <w:rsid w:val="00AA61FF"/>
    <w:rsid w:val="00AB012E"/>
    <w:rsid w:val="00AB5996"/>
    <w:rsid w:val="00AB786E"/>
    <w:rsid w:val="00B02B38"/>
    <w:rsid w:val="00B102AA"/>
    <w:rsid w:val="00B15FDA"/>
    <w:rsid w:val="00B2562B"/>
    <w:rsid w:val="00B42301"/>
    <w:rsid w:val="00B642B8"/>
    <w:rsid w:val="00B64EF9"/>
    <w:rsid w:val="00B71DB9"/>
    <w:rsid w:val="00B7442C"/>
    <w:rsid w:val="00B77723"/>
    <w:rsid w:val="00B92093"/>
    <w:rsid w:val="00BA75DA"/>
    <w:rsid w:val="00BC5DF5"/>
    <w:rsid w:val="00BD1BDB"/>
    <w:rsid w:val="00BD4601"/>
    <w:rsid w:val="00BD7E02"/>
    <w:rsid w:val="00BF5538"/>
    <w:rsid w:val="00C05815"/>
    <w:rsid w:val="00C1735C"/>
    <w:rsid w:val="00C34B5A"/>
    <w:rsid w:val="00C43330"/>
    <w:rsid w:val="00C66831"/>
    <w:rsid w:val="00C961C3"/>
    <w:rsid w:val="00CB720E"/>
    <w:rsid w:val="00CC0DF1"/>
    <w:rsid w:val="00CE097B"/>
    <w:rsid w:val="00D17C78"/>
    <w:rsid w:val="00D638F0"/>
    <w:rsid w:val="00D77F9F"/>
    <w:rsid w:val="00D9727D"/>
    <w:rsid w:val="00DA4A62"/>
    <w:rsid w:val="00DA5277"/>
    <w:rsid w:val="00DB7047"/>
    <w:rsid w:val="00DD3D09"/>
    <w:rsid w:val="00E07134"/>
    <w:rsid w:val="00E319B0"/>
    <w:rsid w:val="00E42582"/>
    <w:rsid w:val="00E56183"/>
    <w:rsid w:val="00E677A5"/>
    <w:rsid w:val="00E800E9"/>
    <w:rsid w:val="00ED07B4"/>
    <w:rsid w:val="00ED5D65"/>
    <w:rsid w:val="00EF347C"/>
    <w:rsid w:val="00EF6F0C"/>
    <w:rsid w:val="00EF7303"/>
    <w:rsid w:val="00F01AA6"/>
    <w:rsid w:val="00F62DF4"/>
    <w:rsid w:val="00F76C54"/>
    <w:rsid w:val="00FB123C"/>
    <w:rsid w:val="00FD42B1"/>
    <w:rsid w:val="00FD7A36"/>
    <w:rsid w:val="00FE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E9AA"/>
  <w15:docId w15:val="{469365F6-6F80-411E-97E0-8AE13025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uiPriority w:val="1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Методист</cp:lastModifiedBy>
  <cp:revision>3</cp:revision>
  <cp:lastPrinted>2022-05-25T05:26:00Z</cp:lastPrinted>
  <dcterms:created xsi:type="dcterms:W3CDTF">2023-11-20T05:44:00Z</dcterms:created>
  <dcterms:modified xsi:type="dcterms:W3CDTF">2023-12-19T07:32:00Z</dcterms:modified>
</cp:coreProperties>
</file>